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E21" w:rsidRPr="00740D26" w:rsidRDefault="00740D26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С</w:t>
      </w:r>
      <w:r w:rsidR="00237408" w:rsidRPr="00740D26">
        <w:rPr>
          <w:b/>
          <w:sz w:val="36"/>
          <w:szCs w:val="36"/>
          <w:u w:val="single"/>
        </w:rPr>
        <w:t xml:space="preserve">обрание во второй </w:t>
      </w:r>
      <w:r w:rsidRPr="00740D26">
        <w:rPr>
          <w:b/>
          <w:sz w:val="36"/>
          <w:szCs w:val="36"/>
          <w:u w:val="single"/>
        </w:rPr>
        <w:t xml:space="preserve">Родительское </w:t>
      </w:r>
      <w:r w:rsidR="00237408" w:rsidRPr="00740D26">
        <w:rPr>
          <w:b/>
          <w:sz w:val="36"/>
          <w:szCs w:val="36"/>
          <w:u w:val="single"/>
        </w:rPr>
        <w:t>младшей группе.</w:t>
      </w:r>
    </w:p>
    <w:p w:rsidR="00237408" w:rsidRPr="00740D26" w:rsidRDefault="00237408" w:rsidP="00740D26">
      <w:pPr>
        <w:rPr>
          <w:sz w:val="28"/>
          <w:szCs w:val="28"/>
        </w:rPr>
      </w:pPr>
      <w:r w:rsidRPr="00740D26">
        <w:rPr>
          <w:b/>
          <w:sz w:val="28"/>
          <w:szCs w:val="28"/>
        </w:rPr>
        <w:t>Тема:</w:t>
      </w:r>
      <w:r w:rsidRPr="00740D26">
        <w:rPr>
          <w:sz w:val="28"/>
          <w:szCs w:val="28"/>
        </w:rPr>
        <w:t xml:space="preserve"> </w:t>
      </w:r>
      <w:r w:rsidRPr="00740D26">
        <w:rPr>
          <w:b/>
          <w:i/>
          <w:sz w:val="28"/>
          <w:szCs w:val="28"/>
        </w:rPr>
        <w:t>«Как воспитывать мальчика? Как воспитывать девочку?»</w:t>
      </w:r>
    </w:p>
    <w:p w:rsidR="00BD293E" w:rsidRPr="00740D26" w:rsidRDefault="00237408" w:rsidP="00740D26">
      <w:pPr>
        <w:spacing w:after="0"/>
        <w:rPr>
          <w:b/>
          <w:sz w:val="28"/>
          <w:szCs w:val="28"/>
        </w:rPr>
      </w:pPr>
      <w:r w:rsidRPr="00740D26">
        <w:rPr>
          <w:rFonts w:eastAsia="Times New Roman" w:cs="Arial"/>
          <w:b/>
          <w:color w:val="555555"/>
          <w:sz w:val="28"/>
          <w:szCs w:val="28"/>
          <w:shd w:val="clear" w:color="auto" w:fill="FFFFFF"/>
          <w:lang w:eastAsia="ru-RU"/>
        </w:rPr>
        <w:t>Цель:</w:t>
      </w:r>
      <w:r w:rsidRPr="00740D26">
        <w:rPr>
          <w:rFonts w:eastAsia="Times New Roman" w:cs="Arial"/>
          <w:color w:val="555555"/>
          <w:sz w:val="28"/>
          <w:szCs w:val="28"/>
          <w:shd w:val="clear" w:color="auto" w:fill="FFFFFF"/>
          <w:lang w:eastAsia="ru-RU"/>
        </w:rPr>
        <w:t xml:space="preserve"> повышение компетентности родителей в вопросах гендерного воспитания детей, способствующее благоприятному протеканию процесса социализации мальчиков и девочек дошкольного возраста.</w:t>
      </w: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 </w:t>
      </w:r>
      <w:r w:rsidRPr="00740D26">
        <w:rPr>
          <w:rFonts w:eastAsia="Times New Roman" w:cs="Arial"/>
          <w:color w:val="555555"/>
          <w:sz w:val="28"/>
          <w:szCs w:val="28"/>
          <w:lang w:eastAsia="ru-RU"/>
        </w:rPr>
        <w:br/>
      </w:r>
      <w:r w:rsidRPr="00740D26">
        <w:rPr>
          <w:b/>
          <w:sz w:val="28"/>
          <w:szCs w:val="28"/>
        </w:rPr>
        <w:t>Ход собрания.</w:t>
      </w:r>
    </w:p>
    <w:p w:rsidR="00B45530" w:rsidRPr="00740D26" w:rsidRDefault="00237408" w:rsidP="00740D26">
      <w:pPr>
        <w:spacing w:after="0"/>
        <w:rPr>
          <w:sz w:val="28"/>
          <w:szCs w:val="28"/>
        </w:rPr>
      </w:pPr>
      <w:r w:rsidRPr="00740D26">
        <w:rPr>
          <w:rStyle w:val="c0"/>
          <w:color w:val="000000"/>
          <w:sz w:val="28"/>
          <w:szCs w:val="28"/>
          <w:shd w:val="clear" w:color="auto" w:fill="FFFFFF"/>
        </w:rPr>
        <w:t>Дорогие родители, сегодня мы собрались , чтобы понять почему воспитывать мальчиков и девочек нужно по-разному.</w:t>
      </w:r>
      <w:r w:rsidR="00DC6199" w:rsidRPr="00740D26">
        <w:rPr>
          <w:color w:val="000000"/>
          <w:sz w:val="28"/>
          <w:szCs w:val="28"/>
          <w:shd w:val="clear" w:color="auto" w:fill="FFFFFF"/>
        </w:rPr>
        <w:t xml:space="preserve"> </w:t>
      </w:r>
      <w:r w:rsidR="00DC6199" w:rsidRPr="00740D26">
        <w:rPr>
          <w:color w:val="000000"/>
          <w:sz w:val="28"/>
          <w:szCs w:val="28"/>
        </w:rPr>
        <w:br/>
      </w:r>
      <w:r w:rsidR="00934407" w:rsidRPr="00740D26">
        <w:rPr>
          <w:rStyle w:val="c3"/>
          <w:b/>
          <w:bCs/>
          <w:color w:val="000000"/>
          <w:sz w:val="28"/>
          <w:szCs w:val="28"/>
          <w:shd w:val="clear" w:color="auto" w:fill="FFFFFF"/>
        </w:rPr>
        <w:t>1.</w:t>
      </w:r>
      <w:r w:rsidR="00541227" w:rsidRPr="00740D26">
        <w:rPr>
          <w:rStyle w:val="c3"/>
          <w:b/>
          <w:bCs/>
          <w:color w:val="000000"/>
          <w:sz w:val="28"/>
          <w:szCs w:val="28"/>
          <w:shd w:val="clear" w:color="auto" w:fill="FFFFFF"/>
        </w:rPr>
        <w:t>Д</w:t>
      </w:r>
      <w:r w:rsidR="00DC6199" w:rsidRPr="00740D26">
        <w:rPr>
          <w:rStyle w:val="c3"/>
          <w:b/>
          <w:bCs/>
          <w:color w:val="000000"/>
          <w:sz w:val="28"/>
          <w:szCs w:val="28"/>
          <w:shd w:val="clear" w:color="auto" w:fill="FFFFFF"/>
        </w:rPr>
        <w:t>авайте посмотрим на ребенка (девочку, мальчика) с разных сторон .</w:t>
      </w:r>
      <w:r w:rsidR="00DC6199" w:rsidRPr="00740D26">
        <w:rPr>
          <w:rStyle w:val="c0"/>
          <w:color w:val="000000"/>
          <w:sz w:val="28"/>
          <w:szCs w:val="28"/>
          <w:shd w:val="clear" w:color="auto" w:fill="FFFFFF"/>
        </w:rPr>
        <w:t> </w:t>
      </w:r>
      <w:r w:rsidR="00DC6199" w:rsidRPr="00740D26">
        <w:rPr>
          <w:color w:val="000000"/>
          <w:sz w:val="28"/>
          <w:szCs w:val="28"/>
        </w:rPr>
        <w:br/>
      </w:r>
      <w:r w:rsidR="00934407" w:rsidRPr="00740D26">
        <w:rPr>
          <w:rStyle w:val="c0"/>
          <w:b/>
          <w:color w:val="000000"/>
          <w:sz w:val="28"/>
          <w:szCs w:val="28"/>
          <w:shd w:val="clear" w:color="auto" w:fill="FFFFFF"/>
        </w:rPr>
        <w:t>1)</w:t>
      </w:r>
      <w:r w:rsidRPr="00740D26">
        <w:rPr>
          <w:rStyle w:val="c0"/>
          <w:color w:val="000000"/>
          <w:sz w:val="28"/>
          <w:szCs w:val="28"/>
          <w:shd w:val="clear" w:color="auto" w:fill="FFFFFF"/>
        </w:rPr>
        <w:t>В</w:t>
      </w:r>
      <w:r w:rsidR="00541227" w:rsidRPr="00740D26">
        <w:rPr>
          <w:rStyle w:val="c0"/>
          <w:color w:val="000000"/>
          <w:sz w:val="28"/>
          <w:szCs w:val="28"/>
          <w:shd w:val="clear" w:color="auto" w:fill="FFFFFF"/>
        </w:rPr>
        <w:t xml:space="preserve"> начале нашего собрания </w:t>
      </w:r>
      <w:r w:rsidRPr="00740D26">
        <w:rPr>
          <w:rStyle w:val="c0"/>
          <w:color w:val="000000"/>
          <w:sz w:val="28"/>
          <w:szCs w:val="28"/>
          <w:shd w:val="clear" w:color="auto" w:fill="FFFFFF"/>
        </w:rPr>
        <w:t xml:space="preserve"> хотелось бы сказать пару слов о том, что такое </w:t>
      </w:r>
      <w:r w:rsidRPr="00740D26">
        <w:rPr>
          <w:rStyle w:val="c0"/>
          <w:i/>
          <w:iCs/>
          <w:color w:val="000000"/>
          <w:sz w:val="28"/>
          <w:szCs w:val="28"/>
          <w:shd w:val="clear" w:color="auto" w:fill="FFFFFF"/>
        </w:rPr>
        <w:t xml:space="preserve">гендерный подход </w:t>
      </w:r>
      <w:r w:rsidRPr="00740D26">
        <w:rPr>
          <w:rStyle w:val="c0"/>
          <w:color w:val="000000"/>
          <w:sz w:val="28"/>
          <w:szCs w:val="28"/>
          <w:shd w:val="clear" w:color="auto" w:fill="FFFFFF"/>
        </w:rPr>
        <w:t>в воспитании детей. </w:t>
      </w:r>
      <w:r w:rsidRPr="00740D26">
        <w:rPr>
          <w:color w:val="000000"/>
          <w:sz w:val="28"/>
          <w:szCs w:val="28"/>
        </w:rPr>
        <w:br/>
      </w:r>
      <w:r w:rsidR="00A21BC4" w:rsidRPr="00740D26">
        <w:rPr>
          <w:rStyle w:val="c0"/>
          <w:b/>
          <w:i/>
          <w:color w:val="000000"/>
          <w:sz w:val="28"/>
          <w:szCs w:val="28"/>
          <w:shd w:val="clear" w:color="auto" w:fill="FFFFFF"/>
        </w:rPr>
        <w:t xml:space="preserve">Гендер </w:t>
      </w:r>
      <w:r w:rsidR="00A21BC4" w:rsidRPr="00740D26">
        <w:rPr>
          <w:rStyle w:val="c0"/>
          <w:color w:val="000000"/>
          <w:sz w:val="28"/>
          <w:szCs w:val="28"/>
          <w:shd w:val="clear" w:color="auto" w:fill="FFFFFF"/>
        </w:rPr>
        <w:t>(от англ. gender – род, пол) – социально-биологическая характеристика, с помощью которой люди дают определение «мужчина» и «женщина». </w:t>
      </w:r>
      <w:r w:rsidR="00A21BC4" w:rsidRPr="00740D26">
        <w:rPr>
          <w:color w:val="000000"/>
          <w:sz w:val="28"/>
          <w:szCs w:val="28"/>
        </w:rPr>
        <w:br/>
      </w:r>
      <w:r w:rsidR="00A21BC4" w:rsidRPr="00740D26">
        <w:rPr>
          <w:rStyle w:val="c0"/>
          <w:color w:val="000000"/>
          <w:sz w:val="28"/>
          <w:szCs w:val="28"/>
          <w:shd w:val="clear" w:color="auto" w:fill="FFFFFF"/>
        </w:rPr>
        <w:t>Смысл понятия </w:t>
      </w:r>
      <w:r w:rsidR="00A21BC4" w:rsidRPr="00740D26">
        <w:rPr>
          <w:rStyle w:val="c0"/>
          <w:i/>
          <w:iCs/>
          <w:color w:val="000000"/>
          <w:sz w:val="28"/>
          <w:szCs w:val="28"/>
          <w:shd w:val="clear" w:color="auto" w:fill="FFFFFF"/>
        </w:rPr>
        <w:t>«гендер»</w:t>
      </w:r>
      <w:r w:rsidR="00A21BC4" w:rsidRPr="00740D26">
        <w:rPr>
          <w:rStyle w:val="c0"/>
          <w:color w:val="000000"/>
          <w:sz w:val="28"/>
          <w:szCs w:val="28"/>
          <w:shd w:val="clear" w:color="auto" w:fill="FFFFFF"/>
        </w:rPr>
        <w:t> заключается, прежде всего, в идее социального моделирования и репрезентации пола в различных ситуациях взаимодействия. А</w:t>
      </w:r>
      <w:r w:rsidR="00541227" w:rsidRPr="00740D26">
        <w:rPr>
          <w:rStyle w:val="c0"/>
          <w:color w:val="000000"/>
          <w:sz w:val="28"/>
          <w:szCs w:val="28"/>
          <w:shd w:val="clear" w:color="auto" w:fill="FFFFFF"/>
        </w:rPr>
        <w:t xml:space="preserve"> </w:t>
      </w:r>
      <w:r w:rsidR="00A21BC4" w:rsidRPr="00740D26">
        <w:rPr>
          <w:rStyle w:val="c0"/>
          <w:i/>
          <w:iCs/>
          <w:color w:val="000000"/>
          <w:sz w:val="28"/>
          <w:szCs w:val="28"/>
          <w:shd w:val="clear" w:color="auto" w:fill="FFFFFF"/>
        </w:rPr>
        <w:t> </w:t>
      </w:r>
      <w:r w:rsidR="00A21BC4" w:rsidRPr="00740D26">
        <w:rPr>
          <w:rStyle w:val="c0"/>
          <w:b/>
          <w:i/>
          <w:iCs/>
          <w:color w:val="000000"/>
          <w:sz w:val="28"/>
          <w:szCs w:val="28"/>
          <w:shd w:val="clear" w:color="auto" w:fill="FFFFFF"/>
        </w:rPr>
        <w:t>гендерный подход</w:t>
      </w:r>
      <w:r w:rsidR="00A21BC4" w:rsidRPr="00740D26">
        <w:rPr>
          <w:rStyle w:val="c0"/>
          <w:color w:val="000000"/>
          <w:sz w:val="28"/>
          <w:szCs w:val="28"/>
          <w:shd w:val="clear" w:color="auto" w:fill="FFFFFF"/>
        </w:rPr>
        <w:t> – это учет социально-биологической характеристики пола в воспитательн</w:t>
      </w:r>
      <w:r w:rsidR="00035783" w:rsidRPr="00740D26">
        <w:rPr>
          <w:rStyle w:val="c0"/>
          <w:color w:val="000000"/>
          <w:sz w:val="28"/>
          <w:szCs w:val="28"/>
          <w:shd w:val="clear" w:color="auto" w:fill="FFFFFF"/>
        </w:rPr>
        <w:t>о-образовательном процессе, т.е.</w:t>
      </w:r>
      <w:r w:rsidR="00A21BC4" w:rsidRPr="00740D26">
        <w:rPr>
          <w:rStyle w:val="c0"/>
          <w:color w:val="000000"/>
          <w:sz w:val="28"/>
          <w:szCs w:val="28"/>
          <w:shd w:val="clear" w:color="auto" w:fill="FFFFFF"/>
        </w:rPr>
        <w:t xml:space="preserve"> в основе гендерного подхода лежит дифференциация по признаку пола. </w:t>
      </w:r>
      <w:r w:rsidR="00A21BC4" w:rsidRPr="00740D26">
        <w:rPr>
          <w:color w:val="000000"/>
          <w:sz w:val="28"/>
          <w:szCs w:val="28"/>
        </w:rPr>
        <w:br/>
      </w:r>
      <w:r w:rsidR="00A21BC4" w:rsidRPr="00740D26">
        <w:rPr>
          <w:rStyle w:val="c0"/>
          <w:color w:val="000000"/>
          <w:sz w:val="28"/>
          <w:szCs w:val="28"/>
          <w:shd w:val="clear" w:color="auto" w:fill="FFFFFF"/>
        </w:rPr>
        <w:t>В то же время, в педагогике термин «гендер» позволяет избавиться от характерного биологического аспекта понимания слова «пол». Современная ситуация требует от девочки проявления не только традиционно женских качеств (мягкости, женственности, заботы об окружающих, но и решимости, инициативности, умения отстаивать свои интересы и добиваться результата. В мальчиках нельзя воспитывать только мужские качества, так как действительность потребует от них терпимости, отзывчивости, умения прийти на помощь. </w:t>
      </w:r>
      <w:r w:rsidR="00A21BC4" w:rsidRPr="00740D26">
        <w:rPr>
          <w:color w:val="000000"/>
          <w:sz w:val="28"/>
          <w:szCs w:val="28"/>
        </w:rPr>
        <w:br/>
      </w:r>
      <w:r w:rsidR="00541227" w:rsidRPr="00740D26">
        <w:rPr>
          <w:rFonts w:cs="Arial"/>
          <w:color w:val="333333"/>
          <w:sz w:val="28"/>
          <w:szCs w:val="28"/>
        </w:rPr>
        <w:t>Казалось бы, что гендерное воспитание в семье налажено с рождения. Ведь, как только родители узнают пол своего будущего ребёнка, они начинают готовиться и морально и физически к появлению или мальчика, или девочки. Покупают вещи по цвету, игрушки по полу. Но гендерное воспитание не имеет ничего общего со стереотипами: детские прогулочные коляски у мальчиков тёмные, а у девочек розовые.</w:t>
      </w:r>
    </w:p>
    <w:p w:rsidR="00B45530" w:rsidRPr="00740D26" w:rsidRDefault="00541227" w:rsidP="00740D26">
      <w:pPr>
        <w:spacing w:after="0"/>
        <w:rPr>
          <w:rFonts w:cs="Arial"/>
          <w:color w:val="333333"/>
          <w:sz w:val="28"/>
          <w:szCs w:val="28"/>
        </w:rPr>
      </w:pPr>
      <w:r w:rsidRPr="00740D26">
        <w:rPr>
          <w:rFonts w:cs="Arial"/>
          <w:color w:val="333333"/>
          <w:sz w:val="28"/>
          <w:szCs w:val="28"/>
        </w:rPr>
        <w:lastRenderedPageBreak/>
        <w:t>Разнополое воспитани</w:t>
      </w:r>
      <w:r w:rsidR="00891D38" w:rsidRPr="00740D26">
        <w:rPr>
          <w:rFonts w:cs="Arial"/>
          <w:color w:val="333333"/>
          <w:sz w:val="28"/>
          <w:szCs w:val="28"/>
        </w:rPr>
        <w:t xml:space="preserve">е </w:t>
      </w:r>
      <w:r w:rsidRPr="00740D26">
        <w:rPr>
          <w:rFonts w:cs="Arial"/>
          <w:color w:val="333333"/>
          <w:sz w:val="28"/>
          <w:szCs w:val="28"/>
        </w:rPr>
        <w:t>опира</w:t>
      </w:r>
      <w:r w:rsidR="00B45530" w:rsidRPr="00740D26">
        <w:rPr>
          <w:rFonts w:cs="Arial"/>
          <w:color w:val="333333"/>
          <w:sz w:val="28"/>
          <w:szCs w:val="28"/>
        </w:rPr>
        <w:t>ет</w:t>
      </w:r>
      <w:r w:rsidRPr="00740D26">
        <w:rPr>
          <w:rFonts w:cs="Arial"/>
          <w:color w:val="333333"/>
          <w:sz w:val="28"/>
          <w:szCs w:val="28"/>
        </w:rPr>
        <w:t>ся на индивидуальные особенн</w:t>
      </w:r>
      <w:r w:rsidR="00B45530" w:rsidRPr="00740D26">
        <w:rPr>
          <w:rFonts w:cs="Arial"/>
          <w:color w:val="333333"/>
          <w:sz w:val="28"/>
          <w:szCs w:val="28"/>
        </w:rPr>
        <w:t>ости конкретного ребенка, зависит</w:t>
      </w:r>
      <w:r w:rsidRPr="00740D26">
        <w:rPr>
          <w:rFonts w:cs="Arial"/>
          <w:color w:val="333333"/>
          <w:sz w:val="28"/>
          <w:szCs w:val="28"/>
        </w:rPr>
        <w:t xml:space="preserve"> от тех примеров поведения женщин и мужчин, с которыми маленький человечек постоянно сталкивается в семье.</w:t>
      </w:r>
    </w:p>
    <w:p w:rsidR="00B45530" w:rsidRPr="00740D26" w:rsidRDefault="00891D38" w:rsidP="00740D26">
      <w:pPr>
        <w:spacing w:after="0"/>
        <w:rPr>
          <w:rFonts w:cs="Arial"/>
          <w:color w:val="333333"/>
          <w:sz w:val="28"/>
          <w:szCs w:val="28"/>
        </w:rPr>
      </w:pPr>
      <w:r w:rsidRPr="00740D26">
        <w:rPr>
          <w:rFonts w:cs="Arial"/>
          <w:color w:val="333333"/>
          <w:sz w:val="28"/>
          <w:szCs w:val="28"/>
        </w:rPr>
        <w:t xml:space="preserve">Многие родители считают, что ничего делать не нужно, дети и так скопируют </w:t>
      </w:r>
      <w:r w:rsidR="00541227" w:rsidRPr="00740D26">
        <w:rPr>
          <w:rFonts w:cs="Arial"/>
          <w:color w:val="333333"/>
          <w:sz w:val="28"/>
          <w:szCs w:val="28"/>
        </w:rPr>
        <w:t>каждый свою гендерную роль. Проблема состоит в том, что зачастую, современным детям сложно воспитать себя самим. Т. к., например, папа редко бывает дома, а мама ассоциируется сразу с двумя полами. Или же образец с папой вообще недоступен и масса других негативных нюансов существует.</w:t>
      </w:r>
    </w:p>
    <w:p w:rsidR="00B45530" w:rsidRPr="00740D26" w:rsidRDefault="00541227" w:rsidP="00740D26">
      <w:pPr>
        <w:spacing w:after="0"/>
        <w:rPr>
          <w:rFonts w:cs="Arial"/>
          <w:color w:val="333333"/>
          <w:sz w:val="28"/>
          <w:szCs w:val="28"/>
        </w:rPr>
      </w:pPr>
      <w:r w:rsidRPr="00740D26">
        <w:rPr>
          <w:rFonts w:cs="Arial"/>
          <w:color w:val="333333"/>
          <w:sz w:val="28"/>
          <w:szCs w:val="28"/>
        </w:rPr>
        <w:t>Настоящим выходом из сложившейся грустной ситуации является целенаправленное гендерное воспитание. Целенаправленное воспитание, оказываемое на девочку или мальчика в дошкольном возрасте, повлияет на развитие личности существенно. И позволит проявлению у девочек и мальчиков тех качеств личности, которые позволят им быть успешными в современном обществе.</w:t>
      </w:r>
    </w:p>
    <w:p w:rsidR="00B45530" w:rsidRPr="00740D26" w:rsidRDefault="00541227" w:rsidP="00740D26">
      <w:pPr>
        <w:spacing w:after="0"/>
        <w:rPr>
          <w:rFonts w:cs="Arial"/>
          <w:color w:val="333333"/>
          <w:sz w:val="28"/>
          <w:szCs w:val="28"/>
        </w:rPr>
      </w:pPr>
      <w:r w:rsidRPr="00740D26">
        <w:rPr>
          <w:rFonts w:cs="Arial"/>
          <w:color w:val="333333"/>
          <w:sz w:val="28"/>
          <w:szCs w:val="28"/>
        </w:rPr>
        <w:t>Наиболее благоприятным возрастным периодом для начала гендерного воспитания является четвертый год жизни. Уже на четвёртом году жизни дети, чьё поведение соответствует правильному гендерному воспитанию, чувствуют себя отличающимися от противоположного пола.</w:t>
      </w:r>
    </w:p>
    <w:p w:rsidR="00B45530" w:rsidRPr="00740D26" w:rsidRDefault="00541227" w:rsidP="00740D26">
      <w:pPr>
        <w:spacing w:after="0"/>
        <w:rPr>
          <w:rFonts w:cs="Arial"/>
          <w:color w:val="333333"/>
          <w:sz w:val="28"/>
          <w:szCs w:val="28"/>
        </w:rPr>
      </w:pPr>
      <w:r w:rsidRPr="00740D26">
        <w:rPr>
          <w:rFonts w:cs="Arial"/>
          <w:color w:val="333333"/>
          <w:sz w:val="28"/>
          <w:szCs w:val="28"/>
        </w:rPr>
        <w:t>Самая большая роль гендерного воспитания в семье сводится к тому, чтобы мужчины, не утрачивали способность играть правильную роль в семье, из главного добытчика не перевоплощались бы в главных потребителей и не перекладывали бы лишь на женские плечи воспитание детей. Ну а женщины, в свою очередь, не становились бы просто существами вне пола.</w:t>
      </w:r>
    </w:p>
    <w:p w:rsidR="00B45530" w:rsidRPr="00740D26" w:rsidRDefault="00541227" w:rsidP="00740D26">
      <w:pPr>
        <w:spacing w:after="0"/>
        <w:rPr>
          <w:rFonts w:cs="Arial"/>
          <w:color w:val="333333"/>
          <w:sz w:val="28"/>
          <w:szCs w:val="28"/>
        </w:rPr>
      </w:pPr>
      <w:r w:rsidRPr="00740D26">
        <w:rPr>
          <w:rFonts w:cs="Arial"/>
          <w:color w:val="333333"/>
          <w:sz w:val="28"/>
          <w:szCs w:val="28"/>
        </w:rPr>
        <w:t>Сейчас многие дети ассоциируют свой пол именно с таким искажённым поведением: девочки становятся прямолинейными и грубыми, а мальчики перенимают тип поведения женщин, которые их окружают и дома и в саду, поликлинике и тд. Наблюдая за детьми можно заметить, что многие девочки лишены нежности, чуткости и терпения, не умеют мирно разрешать конфликты. Мальчики же, наоборот, не пытаются постоять за себя, слабы физически, не выносливы и эмоционально неустойчивы.</w:t>
      </w:r>
    </w:p>
    <w:p w:rsidR="0001138B" w:rsidRPr="00740D26" w:rsidRDefault="00541227" w:rsidP="00740D26">
      <w:pPr>
        <w:spacing w:after="0"/>
        <w:rPr>
          <w:rFonts w:cs="Arial"/>
          <w:color w:val="333333"/>
          <w:sz w:val="28"/>
          <w:szCs w:val="28"/>
        </w:rPr>
      </w:pPr>
      <w:r w:rsidRPr="00740D26">
        <w:rPr>
          <w:rFonts w:cs="Arial"/>
          <w:color w:val="333333"/>
          <w:sz w:val="28"/>
          <w:szCs w:val="28"/>
        </w:rPr>
        <w:t>Поэтому гендерное воспитание, которое расставит по полочкам родителям все особенности воспитания девочек и мальчиков очень актуально.</w:t>
      </w:r>
    </w:p>
    <w:p w:rsidR="0001138B" w:rsidRPr="00740D26" w:rsidRDefault="00541227" w:rsidP="00740D26">
      <w:pPr>
        <w:spacing w:after="0"/>
        <w:rPr>
          <w:rFonts w:cs="Arial"/>
          <w:color w:val="333333"/>
          <w:sz w:val="28"/>
          <w:szCs w:val="28"/>
        </w:rPr>
      </w:pPr>
      <w:r w:rsidRPr="00740D26">
        <w:rPr>
          <w:rFonts w:cs="Arial"/>
          <w:color w:val="333333"/>
          <w:sz w:val="28"/>
          <w:szCs w:val="28"/>
        </w:rPr>
        <w:t xml:space="preserve">С момента рождения ребенка начинается его воспитание. Малыша учат, что означает быть мальчиком или девочкой, потом мужчиной или женщиной: как себя вести, что надевать, какие прически носить. То есть с момента рождения начинается процесс усвоения норм, правил поведения, установок </w:t>
      </w:r>
      <w:r w:rsidRPr="00740D26">
        <w:rPr>
          <w:rFonts w:cs="Arial"/>
          <w:color w:val="333333"/>
          <w:sz w:val="28"/>
          <w:szCs w:val="28"/>
        </w:rPr>
        <w:lastRenderedPageBreak/>
        <w:t>в соответствии с культурными представлениями о роли, положении и предназначении мужчины и женщины в обществе.</w:t>
      </w:r>
    </w:p>
    <w:p w:rsidR="0001138B" w:rsidRPr="00740D26" w:rsidRDefault="00541227" w:rsidP="00740D26">
      <w:pPr>
        <w:spacing w:after="0"/>
        <w:rPr>
          <w:rFonts w:cs="Arial"/>
          <w:color w:val="333333"/>
          <w:sz w:val="28"/>
          <w:szCs w:val="28"/>
        </w:rPr>
      </w:pPr>
      <w:r w:rsidRPr="00740D26">
        <w:rPr>
          <w:rFonts w:cs="Arial"/>
          <w:color w:val="333333"/>
          <w:sz w:val="28"/>
          <w:szCs w:val="28"/>
        </w:rPr>
        <w:t>Как воспитать мальчиков, чтобы из них выросли настоящие мужчины? Какие условия для развития создать девочкам, чтобы из них выросли настоящие женщины? Эти вопросы всегда возникали в обществе.</w:t>
      </w:r>
    </w:p>
    <w:p w:rsidR="0001138B" w:rsidRPr="00740D26" w:rsidRDefault="00541227" w:rsidP="00740D26">
      <w:pPr>
        <w:spacing w:after="0"/>
        <w:rPr>
          <w:rFonts w:cs="Arial"/>
          <w:color w:val="333333"/>
          <w:sz w:val="28"/>
          <w:szCs w:val="28"/>
        </w:rPr>
      </w:pPr>
      <w:r w:rsidRPr="00740D26">
        <w:rPr>
          <w:rFonts w:cs="Arial"/>
          <w:color w:val="333333"/>
          <w:sz w:val="28"/>
          <w:szCs w:val="28"/>
        </w:rPr>
        <w:t>Именно в период раннего дошкольного детства ребенок узнает, что существует два пола, и начинает понимать, кто он – мальчик или девочка. Далее, с 4—5 лет, дети уже осознают, что мальчики становятся мужчинами, а девочки — женщинами и что принадлежность к полу сохраняется независимо от возникающих ситуаций или желаний ребенка.</w:t>
      </w:r>
    </w:p>
    <w:p w:rsidR="0001138B" w:rsidRPr="00740D26" w:rsidRDefault="00541227" w:rsidP="00740D26">
      <w:pPr>
        <w:spacing w:after="0"/>
        <w:rPr>
          <w:rFonts w:cs="Arial"/>
          <w:color w:val="333333"/>
          <w:sz w:val="28"/>
          <w:szCs w:val="28"/>
        </w:rPr>
      </w:pPr>
      <w:r w:rsidRPr="00740D26">
        <w:rPr>
          <w:rFonts w:cs="Arial"/>
          <w:color w:val="333333"/>
          <w:sz w:val="28"/>
          <w:szCs w:val="28"/>
        </w:rPr>
        <w:t>На первый взгляд, кажется, что дети легко осознают, кто они: мальчики или девочки. Но это не так, в 3 года многие малыши не могут четко определиться со своим полом. Часто на занятиях с детьми в детском саду мы говорим: «Пусть похлопают в ладоши мальчики» — обязательно в ладоши похлопают и несколько девочек, и наоборот.</w:t>
      </w:r>
    </w:p>
    <w:p w:rsidR="0001138B" w:rsidRPr="00740D26" w:rsidRDefault="00541227" w:rsidP="00740D26">
      <w:pPr>
        <w:spacing w:after="0"/>
        <w:rPr>
          <w:rFonts w:cs="Arial"/>
          <w:color w:val="333333"/>
          <w:sz w:val="28"/>
          <w:szCs w:val="28"/>
        </w:rPr>
      </w:pPr>
      <w:r w:rsidRPr="00740D26">
        <w:rPr>
          <w:rFonts w:cs="Arial"/>
          <w:color w:val="333333"/>
          <w:sz w:val="28"/>
          <w:szCs w:val="28"/>
        </w:rPr>
        <w:t>По мнению отечественных и зарубежных ученых, серьезной проблемой является то, что у мальчиков осознание пола происходит в более трудных условиях, чем у девочек.</w:t>
      </w:r>
      <w:r w:rsidR="0001138B" w:rsidRPr="00740D26">
        <w:rPr>
          <w:rFonts w:cs="Arial"/>
          <w:color w:val="333333"/>
          <w:sz w:val="28"/>
          <w:szCs w:val="28"/>
        </w:rPr>
        <w:t xml:space="preserve"> С чем это связано?</w:t>
      </w:r>
    </w:p>
    <w:p w:rsidR="0001138B" w:rsidRPr="00740D26" w:rsidRDefault="00541227" w:rsidP="00740D26">
      <w:pPr>
        <w:spacing w:after="0"/>
        <w:rPr>
          <w:rFonts w:cs="Arial"/>
          <w:color w:val="333333"/>
          <w:sz w:val="28"/>
          <w:szCs w:val="28"/>
        </w:rPr>
      </w:pPr>
      <w:r w:rsidRPr="00740D26">
        <w:rPr>
          <w:rFonts w:cs="Arial"/>
          <w:color w:val="333333"/>
          <w:sz w:val="28"/>
          <w:szCs w:val="28"/>
        </w:rPr>
        <w:t>Мальчики больше времени проводят с матерью, чем с отцом. В результате образ отца иногда становится менее привлекательным, и ребенок лишается возможности подражать папе. Многие мальчики воспитываются только мамой и бабушкой, в детском саду их тоже окружают женщины. Ребенок находится в зависимом положении и не может повлиять на то, что с ним происходит. Часто мы говорим ребенку, осуждая его за какой-либо проступок: «Так мальчики себя не ведут! » или «Ну какая же ты девочка! »</w:t>
      </w:r>
    </w:p>
    <w:p w:rsidR="0001138B" w:rsidRPr="00740D26" w:rsidRDefault="00541227" w:rsidP="00740D26">
      <w:pPr>
        <w:spacing w:after="0"/>
        <w:rPr>
          <w:rFonts w:cs="Arial"/>
          <w:color w:val="333333"/>
          <w:sz w:val="28"/>
          <w:szCs w:val="28"/>
        </w:rPr>
      </w:pPr>
      <w:r w:rsidRPr="00740D26">
        <w:rPr>
          <w:rFonts w:cs="Arial"/>
          <w:color w:val="333333"/>
          <w:sz w:val="28"/>
          <w:szCs w:val="28"/>
        </w:rPr>
        <w:t>Как же к этому относятся сами дети? А дети не видят в этом ничего плохого. Ну и что такого, что девчонки подрались, ну подумаешь, мальчишки играют в куклы и наце</w:t>
      </w:r>
      <w:r w:rsidR="00891D38" w:rsidRPr="00740D26">
        <w:rPr>
          <w:rFonts w:cs="Arial"/>
          <w:color w:val="333333"/>
          <w:sz w:val="28"/>
          <w:szCs w:val="28"/>
        </w:rPr>
        <w:t xml:space="preserve">пили на голову банты. Хотя некоторые </w:t>
      </w:r>
      <w:r w:rsidRPr="00740D26">
        <w:rPr>
          <w:rFonts w:cs="Arial"/>
          <w:color w:val="333333"/>
          <w:sz w:val="28"/>
          <w:szCs w:val="28"/>
        </w:rPr>
        <w:t>дети уже на третьем году жизни осуждают нетипичное для данного пола поведение. Женственных мальчиков отвергают мальчики, но охотно принимают девочки, и наоборот.</w:t>
      </w:r>
    </w:p>
    <w:p w:rsidR="0001138B" w:rsidRPr="00740D26" w:rsidRDefault="00541227" w:rsidP="00740D26">
      <w:pPr>
        <w:spacing w:after="0"/>
        <w:rPr>
          <w:rFonts w:cs="Arial"/>
          <w:color w:val="333333"/>
          <w:sz w:val="28"/>
          <w:szCs w:val="28"/>
        </w:rPr>
      </w:pPr>
      <w:r w:rsidRPr="00740D26">
        <w:rPr>
          <w:rFonts w:cs="Arial"/>
          <w:color w:val="333333"/>
          <w:sz w:val="28"/>
          <w:szCs w:val="28"/>
        </w:rPr>
        <w:t>Как заметить, что у ребенка еще не сформировалось понимание</w:t>
      </w:r>
      <w:r w:rsidR="00934407" w:rsidRPr="00740D26">
        <w:rPr>
          <w:rFonts w:cs="Arial"/>
          <w:color w:val="333333"/>
          <w:sz w:val="28"/>
          <w:szCs w:val="28"/>
        </w:rPr>
        <w:t xml:space="preserve"> </w:t>
      </w:r>
      <w:r w:rsidRPr="00740D26">
        <w:rPr>
          <w:rFonts w:cs="Arial"/>
          <w:color w:val="333333"/>
          <w:sz w:val="28"/>
          <w:szCs w:val="28"/>
        </w:rPr>
        <w:t>того, кто он — мальчик или девочка? Если внимательно наблюдать за малышом, то можно заметить некоторые признаки, связанные с его поведением:</w:t>
      </w:r>
    </w:p>
    <w:p w:rsidR="0001138B" w:rsidRPr="00740D26" w:rsidRDefault="00541227" w:rsidP="00740D26">
      <w:pPr>
        <w:spacing w:after="0"/>
        <w:rPr>
          <w:rFonts w:cs="Arial"/>
          <w:i/>
          <w:color w:val="333333"/>
          <w:sz w:val="28"/>
          <w:szCs w:val="28"/>
        </w:rPr>
      </w:pPr>
      <w:r w:rsidRPr="00740D26">
        <w:rPr>
          <w:rFonts w:cs="Arial"/>
          <w:i/>
          <w:color w:val="333333"/>
          <w:sz w:val="28"/>
          <w:szCs w:val="28"/>
        </w:rPr>
        <w:t>- стремится быть с взрослыми противоположного пола и активно подражает их поведению</w:t>
      </w:r>
      <w:r w:rsidR="0001138B" w:rsidRPr="00740D26">
        <w:rPr>
          <w:rFonts w:cs="Arial"/>
          <w:i/>
          <w:color w:val="333333"/>
          <w:sz w:val="28"/>
          <w:szCs w:val="28"/>
        </w:rPr>
        <w:t xml:space="preserve">; </w:t>
      </w:r>
    </w:p>
    <w:p w:rsidR="0001138B" w:rsidRPr="00740D26" w:rsidRDefault="00541227" w:rsidP="00740D26">
      <w:pPr>
        <w:spacing w:after="0"/>
        <w:rPr>
          <w:rFonts w:cs="Arial"/>
          <w:i/>
          <w:color w:val="333333"/>
          <w:sz w:val="28"/>
          <w:szCs w:val="28"/>
        </w:rPr>
      </w:pPr>
      <w:r w:rsidRPr="00740D26">
        <w:rPr>
          <w:rFonts w:cs="Arial"/>
          <w:i/>
          <w:color w:val="333333"/>
          <w:sz w:val="28"/>
          <w:szCs w:val="28"/>
        </w:rPr>
        <w:t>- предпочитает игрушки противоположного пола, может выбирать роли противоположного пола;</w:t>
      </w:r>
    </w:p>
    <w:p w:rsidR="0001138B" w:rsidRPr="00740D26" w:rsidRDefault="00541227" w:rsidP="00740D26">
      <w:pPr>
        <w:spacing w:after="0"/>
        <w:rPr>
          <w:rFonts w:cs="Arial"/>
          <w:i/>
          <w:color w:val="333333"/>
          <w:sz w:val="28"/>
          <w:szCs w:val="28"/>
        </w:rPr>
      </w:pPr>
      <w:r w:rsidRPr="00740D26">
        <w:rPr>
          <w:rFonts w:cs="Arial"/>
          <w:i/>
          <w:color w:val="333333"/>
          <w:sz w:val="28"/>
          <w:szCs w:val="28"/>
        </w:rPr>
        <w:lastRenderedPageBreak/>
        <w:t>- часто желает изменить свой пол, иногда имя;</w:t>
      </w:r>
    </w:p>
    <w:p w:rsidR="00144E2E" w:rsidRPr="00740D26" w:rsidRDefault="00541227" w:rsidP="00740D26">
      <w:pPr>
        <w:spacing w:after="0"/>
        <w:rPr>
          <w:rFonts w:cs="Arial"/>
          <w:i/>
          <w:color w:val="333333"/>
          <w:sz w:val="28"/>
          <w:szCs w:val="28"/>
        </w:rPr>
      </w:pPr>
      <w:r w:rsidRPr="00740D26">
        <w:rPr>
          <w:rFonts w:cs="Arial"/>
          <w:i/>
          <w:color w:val="333333"/>
          <w:sz w:val="28"/>
          <w:szCs w:val="28"/>
        </w:rPr>
        <w:t>- рассказывает, что бы он сделал как представитель другого пола.</w:t>
      </w:r>
    </w:p>
    <w:p w:rsidR="00144E2E" w:rsidRPr="00740D26" w:rsidRDefault="00541227" w:rsidP="00740D26">
      <w:pPr>
        <w:spacing w:after="0"/>
        <w:rPr>
          <w:rFonts w:cs="Arial"/>
          <w:color w:val="333333"/>
          <w:sz w:val="28"/>
          <w:szCs w:val="28"/>
        </w:rPr>
      </w:pPr>
      <w:r w:rsidRPr="00740D26">
        <w:rPr>
          <w:rFonts w:cs="Arial"/>
          <w:color w:val="333333"/>
          <w:sz w:val="28"/>
          <w:szCs w:val="28"/>
        </w:rPr>
        <w:t>Что же делать педагогам и родителям, чтобы полноценно воспитать мальчика и девочку, будущих мужчину и женщину? Прежде всего, необходимо знать о них как можно больше, об их психофизических различиях.</w:t>
      </w:r>
    </w:p>
    <w:p w:rsidR="00144E2E" w:rsidRPr="00740D26" w:rsidRDefault="00934407" w:rsidP="00740D26">
      <w:pPr>
        <w:spacing w:after="0"/>
        <w:rPr>
          <w:rFonts w:cs="Arial"/>
          <w:b/>
          <w:color w:val="333333"/>
          <w:sz w:val="28"/>
          <w:szCs w:val="28"/>
          <w:bdr w:val="none" w:sz="0" w:space="0" w:color="auto" w:frame="1"/>
        </w:rPr>
      </w:pPr>
      <w:r w:rsidRPr="00740D26">
        <w:rPr>
          <w:rFonts w:cs="Arial"/>
          <w:b/>
          <w:color w:val="333333"/>
          <w:sz w:val="28"/>
          <w:szCs w:val="28"/>
          <w:bdr w:val="none" w:sz="0" w:space="0" w:color="auto" w:frame="1"/>
        </w:rPr>
        <w:t>2)</w:t>
      </w:r>
      <w:r w:rsidR="0001138B" w:rsidRPr="00740D26">
        <w:rPr>
          <w:rFonts w:cs="Arial"/>
          <w:b/>
          <w:color w:val="333333"/>
          <w:sz w:val="28"/>
          <w:szCs w:val="28"/>
          <w:bdr w:val="none" w:sz="0" w:space="0" w:color="auto" w:frame="1"/>
        </w:rPr>
        <w:t xml:space="preserve"> Особенности мальчиков и девочек.</w:t>
      </w:r>
    </w:p>
    <w:p w:rsidR="00144E2E" w:rsidRPr="00740D26" w:rsidRDefault="00541227" w:rsidP="00740D26">
      <w:pPr>
        <w:spacing w:after="0"/>
        <w:rPr>
          <w:rFonts w:cs="Arial"/>
          <w:b/>
          <w:i/>
          <w:color w:val="333333"/>
          <w:sz w:val="28"/>
          <w:szCs w:val="28"/>
        </w:rPr>
      </w:pPr>
      <w:r w:rsidRPr="00740D26">
        <w:rPr>
          <w:rFonts w:cs="Arial"/>
          <w:b/>
          <w:i/>
          <w:color w:val="333333"/>
          <w:sz w:val="28"/>
          <w:szCs w:val="28"/>
        </w:rPr>
        <w:t>Мальчики:</w:t>
      </w:r>
    </w:p>
    <w:p w:rsidR="00144E2E" w:rsidRPr="00740D26" w:rsidRDefault="00541227" w:rsidP="00740D26">
      <w:pPr>
        <w:spacing w:after="0"/>
        <w:rPr>
          <w:rFonts w:cs="Arial"/>
          <w:i/>
          <w:color w:val="333333"/>
          <w:sz w:val="28"/>
          <w:szCs w:val="28"/>
        </w:rPr>
      </w:pPr>
      <w:r w:rsidRPr="00740D26">
        <w:rPr>
          <w:rFonts w:cs="Arial"/>
          <w:i/>
          <w:color w:val="333333"/>
          <w:sz w:val="28"/>
          <w:szCs w:val="28"/>
        </w:rPr>
        <w:t>-Начинают позже ходить, позже говорить, чем девочки. Они более подвижны. Травмы у мальчиков случаются в 2 раза чаще.</w:t>
      </w:r>
    </w:p>
    <w:p w:rsidR="00144E2E" w:rsidRPr="00740D26" w:rsidRDefault="00541227" w:rsidP="00740D26">
      <w:pPr>
        <w:spacing w:after="0"/>
        <w:rPr>
          <w:rFonts w:cs="Arial"/>
          <w:i/>
          <w:color w:val="333333"/>
          <w:sz w:val="28"/>
          <w:szCs w:val="28"/>
        </w:rPr>
      </w:pPr>
      <w:r w:rsidRPr="00740D26">
        <w:rPr>
          <w:rFonts w:cs="Arial"/>
          <w:i/>
          <w:color w:val="333333"/>
          <w:sz w:val="28"/>
          <w:szCs w:val="28"/>
        </w:rPr>
        <w:t>-Более агрессивны, раздражительны, беспокойны, возбудимы, неуверенны в себе, чем девочки.</w:t>
      </w:r>
    </w:p>
    <w:p w:rsidR="00144E2E" w:rsidRPr="00740D26" w:rsidRDefault="00541227" w:rsidP="00740D26">
      <w:pPr>
        <w:spacing w:after="0"/>
        <w:rPr>
          <w:rFonts w:cs="Arial"/>
          <w:i/>
          <w:color w:val="333333"/>
          <w:sz w:val="28"/>
          <w:szCs w:val="28"/>
        </w:rPr>
      </w:pPr>
      <w:r w:rsidRPr="00740D26">
        <w:rPr>
          <w:rFonts w:cs="Arial"/>
          <w:i/>
          <w:color w:val="333333"/>
          <w:sz w:val="28"/>
          <w:szCs w:val="28"/>
        </w:rPr>
        <w:t>-Стремятся к независимости.</w:t>
      </w:r>
    </w:p>
    <w:p w:rsidR="00144E2E" w:rsidRPr="00740D26" w:rsidRDefault="00541227" w:rsidP="00740D26">
      <w:pPr>
        <w:spacing w:after="0"/>
        <w:rPr>
          <w:rFonts w:cs="Arial"/>
          <w:i/>
          <w:color w:val="333333"/>
          <w:sz w:val="28"/>
          <w:szCs w:val="28"/>
        </w:rPr>
      </w:pPr>
      <w:r w:rsidRPr="00740D26">
        <w:rPr>
          <w:rFonts w:cs="Arial"/>
          <w:i/>
          <w:color w:val="333333"/>
          <w:sz w:val="28"/>
          <w:szCs w:val="28"/>
        </w:rPr>
        <w:t>-Любят игры, в которых чем больше народу, тем лучше.</w:t>
      </w:r>
    </w:p>
    <w:p w:rsidR="00144E2E" w:rsidRPr="00740D26" w:rsidRDefault="00541227" w:rsidP="00740D26">
      <w:pPr>
        <w:spacing w:after="0"/>
        <w:rPr>
          <w:rFonts w:cs="Arial"/>
          <w:i/>
          <w:color w:val="333333"/>
          <w:sz w:val="28"/>
          <w:szCs w:val="28"/>
        </w:rPr>
      </w:pPr>
      <w:r w:rsidRPr="00740D26">
        <w:rPr>
          <w:rFonts w:cs="Arial"/>
          <w:i/>
          <w:color w:val="333333"/>
          <w:sz w:val="28"/>
          <w:szCs w:val="28"/>
        </w:rPr>
        <w:t>-Предпочитают, чтобы им говорили или указывали на то, что они добились результатов в чем-то конкретном.</w:t>
      </w:r>
    </w:p>
    <w:p w:rsidR="00144E2E" w:rsidRPr="00740D26" w:rsidRDefault="00541227" w:rsidP="00740D26">
      <w:pPr>
        <w:spacing w:after="0"/>
        <w:rPr>
          <w:rFonts w:cs="Arial"/>
          <w:i/>
          <w:color w:val="333333"/>
          <w:sz w:val="28"/>
          <w:szCs w:val="28"/>
        </w:rPr>
      </w:pPr>
      <w:r w:rsidRPr="00740D26">
        <w:rPr>
          <w:rFonts w:cs="Arial"/>
          <w:i/>
          <w:color w:val="333333"/>
          <w:sz w:val="28"/>
          <w:szCs w:val="28"/>
        </w:rPr>
        <w:t>-Изображают в основном машины, самолеты. Рисунки у них более схематичны и динамичны.</w:t>
      </w:r>
    </w:p>
    <w:p w:rsidR="00144E2E" w:rsidRPr="00740D26" w:rsidRDefault="00541227" w:rsidP="00740D26">
      <w:pPr>
        <w:spacing w:after="0"/>
        <w:rPr>
          <w:rFonts w:cs="Arial"/>
          <w:b/>
          <w:i/>
          <w:color w:val="333333"/>
          <w:sz w:val="28"/>
          <w:szCs w:val="28"/>
        </w:rPr>
      </w:pPr>
      <w:r w:rsidRPr="00740D26">
        <w:rPr>
          <w:rFonts w:cs="Arial"/>
          <w:b/>
          <w:i/>
          <w:color w:val="333333"/>
          <w:sz w:val="28"/>
          <w:szCs w:val="28"/>
        </w:rPr>
        <w:t>Девочки:</w:t>
      </w:r>
    </w:p>
    <w:p w:rsidR="00144E2E" w:rsidRPr="00740D26" w:rsidRDefault="00541227" w:rsidP="00740D26">
      <w:pPr>
        <w:spacing w:after="0"/>
        <w:rPr>
          <w:rFonts w:cs="Arial"/>
          <w:i/>
          <w:color w:val="333333"/>
          <w:sz w:val="28"/>
          <w:szCs w:val="28"/>
        </w:rPr>
      </w:pPr>
      <w:r w:rsidRPr="00740D26">
        <w:rPr>
          <w:rFonts w:cs="Arial"/>
          <w:i/>
          <w:color w:val="333333"/>
          <w:sz w:val="28"/>
          <w:szCs w:val="28"/>
        </w:rPr>
        <w:t>-Уже рождаются более зрелыми на 3-4 недели, а к периоду половой зрелости эта разница увеличивается почти до 2 лет.</w:t>
      </w:r>
    </w:p>
    <w:p w:rsidR="00144E2E" w:rsidRPr="00740D26" w:rsidRDefault="00541227" w:rsidP="00740D26">
      <w:pPr>
        <w:spacing w:after="0"/>
        <w:rPr>
          <w:rFonts w:cs="Arial"/>
          <w:i/>
          <w:color w:val="333333"/>
          <w:sz w:val="28"/>
          <w:szCs w:val="28"/>
        </w:rPr>
      </w:pPr>
      <w:r w:rsidRPr="00740D26">
        <w:rPr>
          <w:rFonts w:cs="Arial"/>
          <w:i/>
          <w:color w:val="333333"/>
          <w:sz w:val="28"/>
          <w:szCs w:val="28"/>
        </w:rPr>
        <w:t>-С рождения готовы сглаживать любые неприятности, инстинкт выживания</w:t>
      </w:r>
      <w:r w:rsidR="00144E2E" w:rsidRPr="00740D26">
        <w:rPr>
          <w:rFonts w:cs="Arial"/>
          <w:i/>
          <w:color w:val="333333"/>
          <w:sz w:val="28"/>
          <w:szCs w:val="28"/>
        </w:rPr>
        <w:t xml:space="preserve"> </w:t>
      </w:r>
      <w:r w:rsidRPr="00740D26">
        <w:rPr>
          <w:rFonts w:cs="Arial"/>
          <w:i/>
          <w:color w:val="333333"/>
          <w:sz w:val="28"/>
          <w:szCs w:val="28"/>
        </w:rPr>
        <w:t>у них очень развит.</w:t>
      </w:r>
    </w:p>
    <w:p w:rsidR="00144E2E" w:rsidRPr="00740D26" w:rsidRDefault="00541227" w:rsidP="00740D26">
      <w:pPr>
        <w:spacing w:after="0"/>
        <w:rPr>
          <w:rFonts w:cs="Arial"/>
          <w:i/>
          <w:color w:val="333333"/>
          <w:sz w:val="28"/>
          <w:szCs w:val="28"/>
        </w:rPr>
      </w:pPr>
      <w:r w:rsidRPr="00740D26">
        <w:rPr>
          <w:rFonts w:cs="Arial"/>
          <w:i/>
          <w:color w:val="333333"/>
          <w:sz w:val="28"/>
          <w:szCs w:val="28"/>
        </w:rPr>
        <w:t>-Они более спокойны, эмоциональны, у них большая сопротивляемость</w:t>
      </w:r>
      <w:r w:rsidR="00144E2E" w:rsidRPr="00740D26">
        <w:rPr>
          <w:rFonts w:cs="Arial"/>
          <w:i/>
          <w:color w:val="333333"/>
          <w:sz w:val="28"/>
          <w:szCs w:val="28"/>
        </w:rPr>
        <w:t xml:space="preserve"> </w:t>
      </w:r>
      <w:r w:rsidRPr="00740D26">
        <w:rPr>
          <w:rFonts w:cs="Arial"/>
          <w:i/>
          <w:color w:val="333333"/>
          <w:sz w:val="28"/>
          <w:szCs w:val="28"/>
        </w:rPr>
        <w:t>стрессам.</w:t>
      </w:r>
    </w:p>
    <w:p w:rsidR="00144E2E" w:rsidRPr="00740D26" w:rsidRDefault="00541227" w:rsidP="00740D26">
      <w:pPr>
        <w:spacing w:after="0"/>
        <w:rPr>
          <w:rFonts w:cs="Arial"/>
          <w:i/>
          <w:color w:val="333333"/>
          <w:sz w:val="28"/>
          <w:szCs w:val="28"/>
        </w:rPr>
      </w:pPr>
      <w:r w:rsidRPr="00740D26">
        <w:rPr>
          <w:rFonts w:cs="Arial"/>
          <w:i/>
          <w:color w:val="333333"/>
          <w:sz w:val="28"/>
          <w:szCs w:val="28"/>
        </w:rPr>
        <w:t>-Готовы к зависимости.</w:t>
      </w:r>
    </w:p>
    <w:p w:rsidR="00144E2E" w:rsidRPr="00740D26" w:rsidRDefault="00541227" w:rsidP="00740D26">
      <w:pPr>
        <w:spacing w:after="0"/>
        <w:rPr>
          <w:rFonts w:cs="Arial"/>
          <w:i/>
          <w:color w:val="333333"/>
          <w:sz w:val="28"/>
          <w:szCs w:val="28"/>
        </w:rPr>
      </w:pPr>
      <w:r w:rsidRPr="00740D26">
        <w:rPr>
          <w:rFonts w:cs="Arial"/>
          <w:i/>
          <w:color w:val="333333"/>
          <w:sz w:val="28"/>
          <w:szCs w:val="28"/>
        </w:rPr>
        <w:t>-Предпочитают собираться маленькими группами и любят изображать взаимоотношения взрослых</w:t>
      </w:r>
      <w:r w:rsidR="00144E2E" w:rsidRPr="00740D26">
        <w:rPr>
          <w:rFonts w:cs="Arial"/>
          <w:i/>
          <w:color w:val="333333"/>
          <w:sz w:val="28"/>
          <w:szCs w:val="28"/>
        </w:rPr>
        <w:t>.</w:t>
      </w:r>
    </w:p>
    <w:p w:rsidR="00144E2E" w:rsidRPr="00740D26" w:rsidRDefault="00541227" w:rsidP="00740D26">
      <w:pPr>
        <w:spacing w:after="0"/>
        <w:rPr>
          <w:rFonts w:cs="Arial"/>
          <w:i/>
          <w:color w:val="333333"/>
          <w:sz w:val="28"/>
          <w:szCs w:val="28"/>
        </w:rPr>
      </w:pPr>
      <w:r w:rsidRPr="00740D26">
        <w:rPr>
          <w:rFonts w:cs="Arial"/>
          <w:i/>
          <w:color w:val="333333"/>
          <w:sz w:val="28"/>
          <w:szCs w:val="28"/>
        </w:rPr>
        <w:t>-Любят похвалу в присутствии других детей, родителей. Любят, чтобы ими восхищались.</w:t>
      </w:r>
    </w:p>
    <w:p w:rsidR="00144E2E" w:rsidRPr="00740D26" w:rsidRDefault="00541227" w:rsidP="00740D26">
      <w:pPr>
        <w:spacing w:after="0"/>
        <w:rPr>
          <w:rFonts w:cs="Arial"/>
          <w:i/>
          <w:color w:val="333333"/>
          <w:sz w:val="28"/>
          <w:szCs w:val="28"/>
        </w:rPr>
      </w:pPr>
      <w:r w:rsidRPr="00740D26">
        <w:rPr>
          <w:rFonts w:cs="Arial"/>
          <w:i/>
          <w:color w:val="333333"/>
          <w:sz w:val="28"/>
          <w:szCs w:val="28"/>
        </w:rPr>
        <w:t>-Чаще рисуют природу, людей. Их рисунки носят более законченный характер, имеют много декоративных элем</w:t>
      </w:r>
      <w:r w:rsidR="00144E2E" w:rsidRPr="00740D26">
        <w:rPr>
          <w:rFonts w:cs="Arial"/>
          <w:i/>
          <w:color w:val="333333"/>
          <w:sz w:val="28"/>
          <w:szCs w:val="28"/>
        </w:rPr>
        <w:t>ентов.</w:t>
      </w:r>
    </w:p>
    <w:p w:rsidR="000C7635" w:rsidRPr="00740D26" w:rsidRDefault="00144E2E" w:rsidP="00740D26">
      <w:pPr>
        <w:spacing w:after="0"/>
        <w:rPr>
          <w:rFonts w:cs="Arial"/>
          <w:iCs/>
          <w:color w:val="333333"/>
          <w:sz w:val="28"/>
          <w:szCs w:val="28"/>
          <w:bdr w:val="none" w:sz="0" w:space="0" w:color="auto" w:frame="1"/>
        </w:rPr>
      </w:pPr>
      <w:r w:rsidRPr="00740D26">
        <w:rPr>
          <w:rFonts w:cs="Arial"/>
          <w:iCs/>
          <w:color w:val="333333"/>
          <w:sz w:val="28"/>
          <w:szCs w:val="28"/>
          <w:bdr w:val="none" w:sz="0" w:space="0" w:color="auto" w:frame="1"/>
        </w:rPr>
        <w:t xml:space="preserve"> Э</w:t>
      </w:r>
      <w:r w:rsidR="00541227" w:rsidRPr="00740D26">
        <w:rPr>
          <w:rFonts w:cs="Arial"/>
          <w:iCs/>
          <w:color w:val="333333"/>
          <w:sz w:val="28"/>
          <w:szCs w:val="28"/>
          <w:bdr w:val="none" w:sz="0" w:space="0" w:color="auto" w:frame="1"/>
        </w:rPr>
        <w:t>ти различия</w:t>
      </w:r>
      <w:r w:rsidRPr="00740D26">
        <w:rPr>
          <w:rFonts w:cs="Arial"/>
          <w:iCs/>
          <w:color w:val="333333"/>
          <w:sz w:val="28"/>
          <w:szCs w:val="28"/>
          <w:bdr w:val="none" w:sz="0" w:space="0" w:color="auto" w:frame="1"/>
        </w:rPr>
        <w:t xml:space="preserve"> надо учитывать</w:t>
      </w:r>
      <w:r w:rsidR="00541227" w:rsidRPr="00740D26">
        <w:rPr>
          <w:rFonts w:cs="Arial"/>
          <w:iCs/>
          <w:color w:val="333333"/>
          <w:sz w:val="28"/>
          <w:szCs w:val="28"/>
          <w:bdr w:val="none" w:sz="0" w:space="0" w:color="auto" w:frame="1"/>
        </w:rPr>
        <w:t xml:space="preserve"> в воспитании своих сыновей и дочерей</w:t>
      </w:r>
      <w:r w:rsidRPr="00740D26">
        <w:rPr>
          <w:rFonts w:cs="Arial"/>
          <w:iCs/>
          <w:color w:val="333333"/>
          <w:sz w:val="28"/>
          <w:szCs w:val="28"/>
          <w:bdr w:val="none" w:sz="0" w:space="0" w:color="auto" w:frame="1"/>
        </w:rPr>
        <w:t xml:space="preserve">.                                       </w:t>
      </w:r>
    </w:p>
    <w:p w:rsidR="000C7635" w:rsidRPr="00740D26" w:rsidRDefault="00541227" w:rsidP="00740D26">
      <w:pPr>
        <w:spacing w:after="0"/>
        <w:rPr>
          <w:rFonts w:cs="Arial"/>
          <w:iCs/>
          <w:color w:val="333333"/>
          <w:sz w:val="28"/>
          <w:szCs w:val="28"/>
          <w:bdr w:val="none" w:sz="0" w:space="0" w:color="auto" w:frame="1"/>
        </w:rPr>
      </w:pPr>
      <w:r w:rsidRPr="00740D26">
        <w:rPr>
          <w:rFonts w:cs="Arial"/>
          <w:iCs/>
          <w:color w:val="333333"/>
          <w:sz w:val="28"/>
          <w:szCs w:val="28"/>
          <w:bdr w:val="none" w:sz="0" w:space="0" w:color="auto" w:frame="1"/>
        </w:rPr>
        <w:t>Очень важно общение отца с дочерью, а матери с сыном: ярко выраженная женственность матери способствует развитию мужественности у сына, а мужественность отца — проявлению черт женственности удочери. Поэтому для воспитания детей нужны оба родителя,</w:t>
      </w:r>
    </w:p>
    <w:p w:rsidR="000C7635" w:rsidRPr="00740D26" w:rsidRDefault="00541227" w:rsidP="00740D26">
      <w:pPr>
        <w:spacing w:after="0"/>
        <w:rPr>
          <w:rFonts w:cs="Arial"/>
          <w:iCs/>
          <w:color w:val="333333"/>
          <w:sz w:val="28"/>
          <w:szCs w:val="28"/>
          <w:bdr w:val="none" w:sz="0" w:space="0" w:color="auto" w:frame="1"/>
        </w:rPr>
      </w:pPr>
      <w:r w:rsidRPr="00740D26">
        <w:rPr>
          <w:rFonts w:cs="Arial"/>
          <w:iCs/>
          <w:color w:val="333333"/>
          <w:sz w:val="28"/>
          <w:szCs w:val="28"/>
          <w:bdr w:val="none" w:sz="0" w:space="0" w:color="auto" w:frame="1"/>
        </w:rPr>
        <w:lastRenderedPageBreak/>
        <w:t>В семьях, где мать одна воспитывает ребенка, важно привлекать к воспитанию близких семье мужчин - дедушек, дядей и др.</w:t>
      </w:r>
    </w:p>
    <w:p w:rsidR="000C7635" w:rsidRPr="00740D26" w:rsidRDefault="00934407" w:rsidP="00740D26">
      <w:pPr>
        <w:spacing w:after="0"/>
        <w:rPr>
          <w:rFonts w:cs="Arial"/>
          <w:color w:val="000000"/>
          <w:sz w:val="28"/>
          <w:szCs w:val="28"/>
        </w:rPr>
      </w:pPr>
      <w:r w:rsidRPr="00740D26">
        <w:rPr>
          <w:rFonts w:cs="Arial"/>
          <w:b/>
          <w:color w:val="000000"/>
          <w:sz w:val="28"/>
          <w:szCs w:val="28"/>
        </w:rPr>
        <w:t>3)</w:t>
      </w:r>
      <w:r w:rsidR="00E257B0" w:rsidRPr="00740D26">
        <w:rPr>
          <w:rFonts w:cs="Arial"/>
          <w:color w:val="000000"/>
          <w:sz w:val="28"/>
          <w:szCs w:val="28"/>
        </w:rPr>
        <w:t xml:space="preserve">В дошкольном возрасте игра является основным видом детской деятельности, именно в сюжетной игре происходит усвоение детьми гендерного поведения, поэтому подбору материалов и оборудования для игровой деятельности девочек и мальчиков нужно уделять особое внимание. </w:t>
      </w:r>
    </w:p>
    <w:p w:rsidR="000C7635" w:rsidRPr="00740D26" w:rsidRDefault="00E257B0" w:rsidP="00740D26">
      <w:pPr>
        <w:spacing w:after="0"/>
        <w:rPr>
          <w:rFonts w:cs="Arial"/>
          <w:color w:val="000000"/>
          <w:sz w:val="28"/>
          <w:szCs w:val="28"/>
        </w:rPr>
      </w:pPr>
      <w:r w:rsidRPr="00740D26">
        <w:rPr>
          <w:rFonts w:cs="Arial"/>
          <w:color w:val="000000"/>
          <w:sz w:val="28"/>
          <w:szCs w:val="28"/>
        </w:rPr>
        <w:t xml:space="preserve"> Когда у игрушек привлекательный вид, гораздо проще вызвать у девочек и мальчиков чувство симпатии к ним. В процессе игр с такими игрушками легче побуждать детей выражать по отношению к игрушке свои чувства: говорить ласковые слова, обнимать, заглядывать в глаза и т.д.  Отражая в игре социально одобряемые образцы женского и мужского поведения по отношению к игрушкам, девочки и мальчики получают необходимое эмоциональное развитие.</w:t>
      </w:r>
    </w:p>
    <w:p w:rsidR="00F65694" w:rsidRPr="00740D26" w:rsidRDefault="00E257B0" w:rsidP="00740D26">
      <w:pPr>
        <w:spacing w:after="0"/>
        <w:rPr>
          <w:rFonts w:cs="Arial"/>
          <w:color w:val="000000"/>
          <w:sz w:val="28"/>
          <w:szCs w:val="28"/>
        </w:rPr>
      </w:pPr>
      <w:r w:rsidRPr="00740D26">
        <w:rPr>
          <w:rFonts w:cs="Arial"/>
          <w:color w:val="000000"/>
          <w:sz w:val="28"/>
          <w:szCs w:val="28"/>
        </w:rPr>
        <w:t>Часто взрослые порицают поведение мальчиков, когда они бегают, кричат, играют в войну. Но если учесть, что мальчикам физиологически нужно больше пространства для игр, что в игре они развиваются физически, учатся регулировать свою силу, игра им помогает разрядить скопившуюся энергию, то, возможно, причин для осуждения будет меньше. Просто предоставьте им пространство и следите, чтобы игры не носили агрессивного характера, для этого нужно научить играть мальчиков в солдат, летчиков, моряков и создать для этого соответствующие условия. Так как мальчики очень любят разбирать игрушки, изучать их строение и конструкцию (а взрослые часто воспринимают это как намеренную порчу игрушек), при покупке игрушек для мальчиков нужно это учесть. Лучше для игр приобретать конструкторы – сборно-разборные модели транспорта.</w:t>
      </w:r>
    </w:p>
    <w:p w:rsidR="00E257B0" w:rsidRPr="00740D26" w:rsidRDefault="00E257B0" w:rsidP="00740D26">
      <w:pPr>
        <w:spacing w:after="0"/>
        <w:rPr>
          <w:rFonts w:cs="Arial"/>
          <w:color w:val="000000"/>
          <w:sz w:val="28"/>
          <w:szCs w:val="28"/>
        </w:rPr>
      </w:pPr>
      <w:r w:rsidRPr="00740D26">
        <w:rPr>
          <w:rFonts w:cs="Arial"/>
          <w:color w:val="000000"/>
          <w:sz w:val="28"/>
          <w:szCs w:val="28"/>
        </w:rPr>
        <w:t xml:space="preserve"> Для игр девочкам требуется небольшое пространство. Организуя игровую среду, проследите, чтобы все, что может понадобиться для игры, было рядом. Девочки чаще всего в играх осваивают роль мамы, поэтому необходимо, чтобы у них было достаточное количество кукол, колясок и прочей атрибутики. Так как у девочек лучше развита мелкая моторика, им больше требуется мелких игрушек, атрибутов к играм.</w:t>
      </w:r>
    </w:p>
    <w:p w:rsidR="00DC6199" w:rsidRPr="00740D26" w:rsidRDefault="00DC6199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color w:val="000000"/>
          <w:sz w:val="28"/>
          <w:szCs w:val="28"/>
        </w:rPr>
        <w:t xml:space="preserve">Часто родители считают, что мальчик, играя в «девичьи» игры, станет слишком женственным и приобретет нетрадиционную сексуальную ориентацию в будущем. А девочке запрещают играть с мальчиками в казаков-разбойников или фехтовать и чуть ли не насильно тычут куклы из опасения, что из нее выйдет плохая мать. Опасения родителей обычно совершенно не оправданы. Ребенок не сразу осознает, мальчик он или </w:t>
      </w:r>
      <w:r w:rsidRPr="00740D26">
        <w:rPr>
          <w:rFonts w:asciiTheme="minorHAnsi" w:hAnsiTheme="minorHAnsi" w:cs="Arial"/>
          <w:color w:val="000000"/>
          <w:sz w:val="28"/>
          <w:szCs w:val="28"/>
        </w:rPr>
        <w:lastRenderedPageBreak/>
        <w:t>девочка, и действительно, задача окружающих – помочь с правильной половой идентификацией. Вот только для этого вполне достаточно одевать ребенка в соответствии с полом, в какие-то моменты объяснить, что мальчики отличаются от девочек, и давать возможность распознавать поведение родителей как мужское или женское. В остальном же лучше просто не мешать.</w:t>
      </w:r>
    </w:p>
    <w:p w:rsidR="00DC6199" w:rsidRPr="00740D26" w:rsidRDefault="00DC6199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color w:val="000000"/>
          <w:sz w:val="28"/>
          <w:szCs w:val="28"/>
        </w:rPr>
        <w:t>Опасно не мальчику в куклы  играть, а демонстративно отнимать у него куклу или высмеивать за игры с девочками. Ребенок должен общаться с противоположным полом и уметь его понимать, а это опять же проще сделать через игру. Иначе родители сами ставят перед чадом проблему противостояния полов, и впоследствии, у выросшей девочки могут начаться трудности в общении с мужчинами и наоборот. Кроме того, кукла для малыша – это, в первую очередь, защитник, товарищ или отражение собственного Я, к тому же через игру иногда преодолеваются детские страхи. </w:t>
      </w:r>
    </w:p>
    <w:p w:rsidR="00DC6199" w:rsidRPr="00740D26" w:rsidRDefault="00934407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color w:val="000000"/>
          <w:sz w:val="28"/>
          <w:szCs w:val="28"/>
        </w:rPr>
      </w:pPr>
      <w:r w:rsidRPr="00740D26">
        <w:rPr>
          <w:rStyle w:val="a4"/>
          <w:rFonts w:asciiTheme="minorHAnsi" w:hAnsiTheme="minorHAnsi" w:cs="Arial"/>
          <w:b/>
          <w:bCs/>
          <w:color w:val="000000"/>
          <w:sz w:val="28"/>
          <w:szCs w:val="28"/>
        </w:rPr>
        <w:t>2.</w:t>
      </w:r>
      <w:r w:rsidR="00DC6199" w:rsidRPr="00740D26">
        <w:rPr>
          <w:rStyle w:val="a4"/>
          <w:rFonts w:asciiTheme="minorHAnsi" w:hAnsiTheme="minorHAnsi" w:cs="Arial"/>
          <w:b/>
          <w:bCs/>
          <w:color w:val="000000"/>
          <w:sz w:val="28"/>
          <w:szCs w:val="28"/>
        </w:rPr>
        <w:t>«Исторические факты гендерного воспитания»</w:t>
      </w:r>
    </w:p>
    <w:p w:rsidR="00F65694" w:rsidRPr="00740D26" w:rsidRDefault="00DC6199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color w:val="000000"/>
          <w:sz w:val="28"/>
          <w:szCs w:val="28"/>
        </w:rPr>
        <w:t> Хочется рассказать о воспитании девочек и мальчиков в русских традициях. Анализ литературы убедительно показывает, что в уникальной, вырабатываемой веками системе народного  воспитания  гендерная компетентность родителей формировалась легко и естественно.</w:t>
      </w:r>
    </w:p>
    <w:p w:rsidR="00F65694" w:rsidRPr="00740D26" w:rsidRDefault="00F65694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color w:val="000000"/>
          <w:sz w:val="28"/>
          <w:szCs w:val="28"/>
        </w:rPr>
        <w:t>П</w:t>
      </w:r>
      <w:r w:rsidR="00DC6199" w:rsidRPr="00740D26">
        <w:rPr>
          <w:rFonts w:asciiTheme="minorHAnsi" w:hAnsiTheme="minorHAnsi" w:cs="Arial"/>
          <w:color w:val="000000"/>
          <w:sz w:val="28"/>
          <w:szCs w:val="28"/>
        </w:rPr>
        <w:t>ри рождении даже пуповину девочкам и мальчикам отрезали по разному. Пуповину девочки обрезали ножницами над веретеном или на гребенке, что символизировало наделение ее качествами труженицы, хозяйки и рукодельницы. Пуповину мальчику обрезали ножом с использованием инструментов для обработки дерева, чтобы в будущем оказался хорошим работником.</w:t>
      </w:r>
    </w:p>
    <w:p w:rsidR="00DC6199" w:rsidRPr="00740D26" w:rsidRDefault="00DC6199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color w:val="000000"/>
          <w:sz w:val="28"/>
          <w:szCs w:val="28"/>
        </w:rPr>
        <w:t xml:space="preserve"> Интерес представляет и традиция заворачивания новорожденных девочек в рубаху отца, а ма</w:t>
      </w:r>
      <w:r w:rsidR="00F65694" w:rsidRPr="00740D26">
        <w:rPr>
          <w:rFonts w:asciiTheme="minorHAnsi" w:hAnsiTheme="minorHAnsi" w:cs="Arial"/>
          <w:color w:val="000000"/>
          <w:sz w:val="28"/>
          <w:szCs w:val="28"/>
        </w:rPr>
        <w:t xml:space="preserve">льчиков – рубашку матери. </w:t>
      </w:r>
      <w:r w:rsidRPr="00740D26">
        <w:rPr>
          <w:rFonts w:asciiTheme="minorHAnsi" w:hAnsiTheme="minorHAnsi" w:cs="Arial"/>
          <w:color w:val="000000"/>
          <w:sz w:val="28"/>
          <w:szCs w:val="28"/>
        </w:rPr>
        <w:t>Люди мечтали о том, что когда их сын вырастет и женится, что его жена воплотит в себе то, что дорого ему в родной матери, а дочь в своем избраннике сможет увидеть черты отца. При этом очевидно, что в данной традиции был заложен глубокий смысл передачи гендерных ролей, которые по женской линии несли в себе терпимость, сдержанность, любовь и доброту, а по мужской – стойкость, мужество, ответственность и многое другое, о чем могли мечтать родители при рождении своего ребенка.</w:t>
      </w:r>
    </w:p>
    <w:p w:rsidR="00DC6199" w:rsidRPr="00740D26" w:rsidRDefault="00F65694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color w:val="000000"/>
          <w:sz w:val="28"/>
          <w:szCs w:val="28"/>
        </w:rPr>
        <w:t> </w:t>
      </w:r>
      <w:r w:rsidR="00DC6199" w:rsidRPr="00740D26">
        <w:rPr>
          <w:rFonts w:asciiTheme="minorHAnsi" w:hAnsiTheme="minorHAnsi" w:cs="Arial"/>
          <w:color w:val="000000"/>
          <w:sz w:val="28"/>
          <w:szCs w:val="28"/>
        </w:rPr>
        <w:t xml:space="preserve">На ранних стадиях развития человеческого об уход за детьми и их воспитание было делом всей родовой общины, поэтому на каждом члене общины лежала обязанность заботиться о детях, воспитывать и обучать их. Основные педагогические функции осуществляли, как правило, ближайшие родственники и наиболее авторитетные и уважаемые сородичи детей – старейшины.  Дело воспитания совершалось параллельно с другими делами и занятиями и носило черты гендерной педагогики: мальчиков готовили </w:t>
      </w:r>
      <w:r w:rsidR="00DC6199" w:rsidRPr="00740D26">
        <w:rPr>
          <w:rFonts w:asciiTheme="minorHAnsi" w:hAnsiTheme="minorHAnsi" w:cs="Arial"/>
          <w:color w:val="000000"/>
          <w:sz w:val="28"/>
          <w:szCs w:val="28"/>
        </w:rPr>
        <w:lastRenderedPageBreak/>
        <w:t>преимущественно к мужским видам деятельности (учили охотиться, ловить рыбу, загонять добычу, изготавливать оружие и орудия труда, а девочек приучали к ведению домашнего хозяйства (приготовлению пищи, хранению огня, собиранию растений).</w:t>
      </w:r>
    </w:p>
    <w:p w:rsidR="00DC6199" w:rsidRPr="00740D26" w:rsidRDefault="00BD293E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color w:val="000000"/>
          <w:sz w:val="28"/>
          <w:szCs w:val="28"/>
        </w:rPr>
        <w:t> </w:t>
      </w:r>
      <w:r w:rsidR="00DC6199" w:rsidRPr="00740D26">
        <w:rPr>
          <w:rFonts w:asciiTheme="minorHAnsi" w:hAnsiTheme="minorHAnsi" w:cs="Arial"/>
          <w:color w:val="000000"/>
          <w:sz w:val="28"/>
          <w:szCs w:val="28"/>
        </w:rPr>
        <w:t>Родители в первую очередь заботились об удовлетворении биологических потребностей детей: кормлении, оберегании от опасностей и неблагоприятных условий внешней среды.</w:t>
      </w:r>
    </w:p>
    <w:p w:rsidR="00DC6199" w:rsidRPr="00740D26" w:rsidRDefault="00BD293E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color w:val="000000"/>
          <w:sz w:val="28"/>
          <w:szCs w:val="28"/>
        </w:rPr>
        <w:t xml:space="preserve"> Д</w:t>
      </w:r>
      <w:r w:rsidR="00DC6199" w:rsidRPr="00740D26">
        <w:rPr>
          <w:rFonts w:asciiTheme="minorHAnsi" w:hAnsiTheme="minorHAnsi" w:cs="Arial"/>
          <w:color w:val="000000"/>
          <w:sz w:val="28"/>
          <w:szCs w:val="28"/>
        </w:rPr>
        <w:t>аже во младенчестве воспитание детей осуществлялось с учетом их гендерных особенностей. Так, например, в колыбельных песнях, пестушках, потешках, играх, присутствует обращение не просто к маленькому ребенку, а к девочкам и мальчикам. В соответствии с тем, кому именно адресована потешка или пестушка, девочке или мальчику, прогнозируется их будущее.</w:t>
      </w:r>
    </w:p>
    <w:p w:rsidR="00DC6199" w:rsidRPr="00740D26" w:rsidRDefault="00BD293E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color w:val="000000"/>
          <w:sz w:val="28"/>
          <w:szCs w:val="28"/>
        </w:rPr>
        <w:t> В</w:t>
      </w:r>
      <w:r w:rsidR="00DC6199" w:rsidRPr="00740D26">
        <w:rPr>
          <w:rFonts w:asciiTheme="minorHAnsi" w:hAnsiTheme="minorHAnsi" w:cs="Arial"/>
          <w:color w:val="000000"/>
          <w:sz w:val="28"/>
          <w:szCs w:val="28"/>
        </w:rPr>
        <w:t xml:space="preserve"> семье дифференцировался труд девочек и мальчиков. Девочки привлекались к уходу за младшими детьми, уборке дома, мытью посуды. Они загоняли скотину во двор, пасли гусей и под руководством матери делали первые шаги по приобретению навыков в прядении, вышивании, шитье, ткачестве. Мальчиков привлекали в качестве помощников в жатве, сенокосу, боронованию, учили молотить, запрягать лошадь и управлять ею. Отцы раскрывали мальчикам секреты охоты, рыбалки.</w:t>
      </w:r>
    </w:p>
    <w:p w:rsidR="00DC6199" w:rsidRPr="00740D26" w:rsidRDefault="00DC6199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color w:val="000000"/>
          <w:sz w:val="28"/>
          <w:szCs w:val="28"/>
        </w:rPr>
        <w:t>Процесс воспитания девочек находился в руках матерей, которые отвечали за их поведение. Отец в воспитании дочерей выступал больше как авторитет, на который ссылались матери. Всю ответственность за воспитание мальчиков дошкольного возраста брал на себя отец и другие мужчины семьи: дедушка, дяди, старшие братья.</w:t>
      </w:r>
    </w:p>
    <w:p w:rsidR="00DC6199" w:rsidRPr="00740D26" w:rsidRDefault="00BD293E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color w:val="000000"/>
          <w:sz w:val="28"/>
          <w:szCs w:val="28"/>
        </w:rPr>
        <w:t> </w:t>
      </w:r>
      <w:r w:rsidR="00DC6199" w:rsidRPr="00740D26">
        <w:rPr>
          <w:rFonts w:asciiTheme="minorHAnsi" w:hAnsiTheme="minorHAnsi" w:cs="Arial"/>
          <w:color w:val="000000"/>
          <w:sz w:val="28"/>
          <w:szCs w:val="28"/>
        </w:rPr>
        <w:t>Интерес представляет и распределение ролей в крестьянской семье. Отцу отводилась главная роль в определении стратегии и тактики семейного воспитания, а мать наполняла ее конкретным содержанием и следила за ее реализацией, добиваясь результата. Мать играла с ребенком чаще всего по необходимости, чтобы в процессе ухода отвлечь, утешить или развлечь его. Отец и другие мужчины в семье специально организовывали игры, направленные или на физическое развитие ребенка, или на развитие у него умственных способностей, сообразительности, смекалки.</w:t>
      </w:r>
    </w:p>
    <w:p w:rsidR="00DC6199" w:rsidRPr="00740D26" w:rsidRDefault="00DC6199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color w:val="000000"/>
          <w:sz w:val="28"/>
          <w:szCs w:val="28"/>
        </w:rPr>
        <w:t>Таким образом, очевидно, что при воспитании детей с 3-х до 4-х лет в крестьянской семье наблюдается четкое распределение обязанностей по воспитанию девочек – матерям, а мальчиков – отцам. При этом на первый  план выступает отец, который нес ответственность за передачу детям навыков социального поведения и привитие им норм общественной жизни. </w:t>
      </w:r>
    </w:p>
    <w:p w:rsidR="00DC6199" w:rsidRPr="00740D26" w:rsidRDefault="00934407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color w:val="000000"/>
          <w:sz w:val="28"/>
          <w:szCs w:val="28"/>
        </w:rPr>
      </w:pPr>
      <w:r w:rsidRPr="00740D26">
        <w:rPr>
          <w:rStyle w:val="a5"/>
          <w:rFonts w:asciiTheme="minorHAnsi" w:hAnsiTheme="minorHAnsi" w:cs="Arial"/>
          <w:color w:val="000000"/>
          <w:sz w:val="28"/>
          <w:szCs w:val="28"/>
        </w:rPr>
        <w:t>3.</w:t>
      </w:r>
      <w:r w:rsidR="00DC6199" w:rsidRPr="00740D26">
        <w:rPr>
          <w:rStyle w:val="a5"/>
          <w:rFonts w:asciiTheme="minorHAnsi" w:hAnsiTheme="minorHAnsi" w:cs="Arial"/>
          <w:color w:val="000000"/>
          <w:sz w:val="28"/>
          <w:szCs w:val="28"/>
        </w:rPr>
        <w:t>РЕКОМЕНДАЦИИ ДЛЯ РОДИТЕЛЕЙ</w:t>
      </w:r>
    </w:p>
    <w:p w:rsidR="00DC6199" w:rsidRPr="00740D26" w:rsidRDefault="00DC6199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i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color w:val="000000"/>
          <w:sz w:val="28"/>
          <w:szCs w:val="28"/>
        </w:rPr>
        <w:t xml:space="preserve">     </w:t>
      </w:r>
      <w:r w:rsidRPr="00740D26">
        <w:rPr>
          <w:rFonts w:asciiTheme="minorHAnsi" w:hAnsiTheme="minorHAnsi" w:cs="Arial"/>
          <w:i/>
          <w:color w:val="000000"/>
          <w:sz w:val="28"/>
          <w:szCs w:val="28"/>
        </w:rPr>
        <w:t>Никогда не забывайте, что перед вами не просто ребенок, а мальчик или девочка с присущими им особенностями восприятия, мышления, эмоций. Воспитывать, обучать и даже любить их надо по-разному. Но обязательно очень любить.</w:t>
      </w:r>
    </w:p>
    <w:p w:rsidR="00DC6199" w:rsidRPr="00740D26" w:rsidRDefault="00DC6199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i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i/>
          <w:color w:val="000000"/>
          <w:sz w:val="28"/>
          <w:szCs w:val="28"/>
        </w:rPr>
        <w:lastRenderedPageBreak/>
        <w:t>     Никогда не сравнивайте мальчиков и девочек, не ставьте одних в пример другим: они разные даже по биологическому возрасту – девочки обычно старше сверстников-мальчиков.</w:t>
      </w:r>
    </w:p>
    <w:p w:rsidR="00DC6199" w:rsidRPr="00740D26" w:rsidRDefault="00DC6199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i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i/>
          <w:color w:val="000000"/>
          <w:sz w:val="28"/>
          <w:szCs w:val="28"/>
        </w:rPr>
        <w:t>     Не забывайте, что мальчики и девочки по-разному видят, слышать, осязают, по-разному воспринимают пространство и ориентируются в нем, а главное – по-разному осмысливают все, с чем сталкиваются в этом мире. И уж, конечно, не так, как мы – взрослые.</w:t>
      </w:r>
    </w:p>
    <w:p w:rsidR="00DC6199" w:rsidRPr="00740D26" w:rsidRDefault="00DC6199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i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i/>
          <w:color w:val="000000"/>
          <w:sz w:val="28"/>
          <w:szCs w:val="28"/>
        </w:rPr>
        <w:t>     Помните, что когда женщина воспитывает и обучает мальчиков (а мужчина – девочек), ей мало пригодится собственный детский опыт и сравнивать себя в детстве с ними – неверно и бесполезно.</w:t>
      </w:r>
    </w:p>
    <w:p w:rsidR="00DC6199" w:rsidRPr="00740D26" w:rsidRDefault="00DC6199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i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i/>
          <w:color w:val="000000"/>
          <w:sz w:val="28"/>
          <w:szCs w:val="28"/>
        </w:rPr>
        <w:t>     Не переусердствуйте, требуя от мальчиков аккуратности и тщательности выполнения вашего задания.</w:t>
      </w:r>
    </w:p>
    <w:p w:rsidR="00DC6199" w:rsidRPr="00740D26" w:rsidRDefault="00DC6199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i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i/>
          <w:color w:val="000000"/>
          <w:sz w:val="28"/>
          <w:szCs w:val="28"/>
        </w:rPr>
        <w:t>     Старайтесь, давая задания мальчикам как в детском саду, в школе, так и в быту, включать в них момент поиска, требующий сообразительности. Не надо заранее рассказывать и показывать, что и как делать. Следует подтолкнуть ребенка к тому, чтобы он сам принял решение, пусть даже наделав ошибок.</w:t>
      </w:r>
    </w:p>
    <w:p w:rsidR="00DC6199" w:rsidRPr="00740D26" w:rsidRDefault="00DC6199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i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i/>
          <w:color w:val="000000"/>
          <w:sz w:val="28"/>
          <w:szCs w:val="28"/>
        </w:rPr>
        <w:t>     С девочками, если им трудно, надо вместе, до начала работы, разобрать принцип выполнения задания, что и как  надо сделать. Вместе с тем, девочек надо постепенно учить действовать самостоятельно, а не только по заранее известным схемам (работу по дому организовать точно как мама, в школе решать типовые задачи, как учили на уроке), подталкивать к поиску собственных решений незнакомых, нетиповых заданий.</w:t>
      </w:r>
    </w:p>
    <w:p w:rsidR="00DC6199" w:rsidRPr="00740D26" w:rsidRDefault="00DC6199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i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i/>
          <w:color w:val="000000"/>
          <w:sz w:val="28"/>
          <w:szCs w:val="28"/>
        </w:rPr>
        <w:t>     Не забывайте не только рассказывать, но и показывать. Особенно это важно для мальчиков.</w:t>
      </w:r>
    </w:p>
    <w:p w:rsidR="00DC6199" w:rsidRPr="00740D26" w:rsidRDefault="00DC6199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i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i/>
          <w:color w:val="000000"/>
          <w:sz w:val="28"/>
          <w:szCs w:val="28"/>
        </w:rPr>
        <w:t>     Никогда не ругайте ребенка обидными словами за неспособность что-то понять или сделать, глядя на него при этом с высоты своего приоритета. Это сейчас он знает и умеет хуже вас. Придет время, и, по крайней мере в каких-то областях, он будет знать и уметь больше вас. А если тогда он повторит в ваш адрес те же слова, что сейчас говорите ему вы?</w:t>
      </w:r>
    </w:p>
    <w:p w:rsidR="00DC6199" w:rsidRPr="00740D26" w:rsidRDefault="00DC6199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i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i/>
          <w:color w:val="000000"/>
          <w:sz w:val="28"/>
          <w:szCs w:val="28"/>
        </w:rPr>
        <w:t>     Помните, что мы часто недооцениваем эмоциональную чувствительность и тревожность мальчиков.</w:t>
      </w:r>
    </w:p>
    <w:p w:rsidR="00DC6199" w:rsidRPr="00740D26" w:rsidRDefault="00DC6199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i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i/>
          <w:color w:val="000000"/>
          <w:sz w:val="28"/>
          <w:szCs w:val="28"/>
        </w:rPr>
        <w:t>     Если вам надо отругать девочку, не спешите высказывать свое отношение к ней – бурная эмоциональная реакция помешает ей понять, за что ее ругают. Сначала разберите, в чем ее ошибка.</w:t>
      </w:r>
    </w:p>
    <w:p w:rsidR="00DC6199" w:rsidRPr="00740D26" w:rsidRDefault="00DC6199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i/>
          <w:color w:val="000000"/>
          <w:sz w:val="28"/>
          <w:szCs w:val="28"/>
        </w:rPr>
      </w:pPr>
      <w:r w:rsidRPr="00740D26">
        <w:rPr>
          <w:rFonts w:asciiTheme="minorHAnsi" w:hAnsiTheme="minorHAnsi" w:cs="Arial"/>
          <w:i/>
          <w:color w:val="000000"/>
          <w:sz w:val="28"/>
          <w:szCs w:val="28"/>
        </w:rPr>
        <w:t>     Ругая мальчика, изложите кратко и точно, чем вы недовольны, так как он не может долго удерживать эмоциональное напряжение. Его мозг как бы отключит слуховой канал, и ребенок перестанет вас слушать и слышать.</w:t>
      </w:r>
    </w:p>
    <w:p w:rsidR="001E52F0" w:rsidRPr="00740D26" w:rsidRDefault="00934407" w:rsidP="00740D26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740D26">
        <w:rPr>
          <w:rFonts w:eastAsia="Times New Roman" w:cs="Arial"/>
          <w:b/>
          <w:bCs/>
          <w:color w:val="555555"/>
          <w:sz w:val="28"/>
          <w:szCs w:val="28"/>
          <w:shd w:val="clear" w:color="auto" w:fill="FFFFFF"/>
          <w:lang w:eastAsia="ru-RU"/>
        </w:rPr>
        <w:lastRenderedPageBreak/>
        <w:t>4.</w:t>
      </w:r>
      <w:r w:rsidR="001E52F0" w:rsidRPr="00740D26">
        <w:rPr>
          <w:rFonts w:eastAsia="Times New Roman" w:cs="Arial"/>
          <w:b/>
          <w:bCs/>
          <w:color w:val="555555"/>
          <w:sz w:val="28"/>
          <w:szCs w:val="28"/>
          <w:shd w:val="clear" w:color="auto" w:fill="FFFFFF"/>
          <w:lang w:eastAsia="ru-RU"/>
        </w:rPr>
        <w:t>Тест для родителей</w:t>
      </w:r>
      <w:r w:rsidR="001E52F0" w:rsidRPr="00740D26">
        <w:rPr>
          <w:rFonts w:eastAsia="Times New Roman" w:cs="Arial"/>
          <w:b/>
          <w:bCs/>
          <w:color w:val="555555"/>
          <w:sz w:val="28"/>
          <w:szCs w:val="28"/>
          <w:lang w:eastAsia="ru-RU"/>
        </w:rPr>
        <w:t> </w:t>
      </w:r>
      <w:r w:rsidR="001E52F0" w:rsidRPr="00740D26">
        <w:rPr>
          <w:rFonts w:eastAsia="Times New Roman" w:cs="Arial"/>
          <w:b/>
          <w:color w:val="555555"/>
          <w:sz w:val="28"/>
          <w:szCs w:val="28"/>
          <w:lang w:eastAsia="ru-RU"/>
        </w:rPr>
        <w:br/>
      </w:r>
      <w:r w:rsidR="001E52F0" w:rsidRPr="00740D26">
        <w:rPr>
          <w:rFonts w:eastAsia="Times New Roman" w:cs="Arial"/>
          <w:color w:val="555555"/>
          <w:sz w:val="28"/>
          <w:szCs w:val="28"/>
          <w:shd w:val="clear" w:color="auto" w:fill="FFFFFF"/>
          <w:lang w:eastAsia="ru-RU"/>
        </w:rPr>
        <w:t>В меру своего понимания и ощущения ответьте на 20 вопросов, предлагаемых специалистами, так, как Вы считаете нужным. А потом сравните Ваши ответы с мнением людей, профессионально занимающихся вопросами детской психологии. (печатный вариант на каждого родителя)</w:t>
      </w:r>
      <w:r w:rsidR="001E52F0" w:rsidRPr="00740D26">
        <w:rPr>
          <w:rFonts w:eastAsia="Times New Roman" w:cs="Arial"/>
          <w:color w:val="555555"/>
          <w:sz w:val="28"/>
          <w:szCs w:val="28"/>
          <w:lang w:eastAsia="ru-RU"/>
        </w:rPr>
        <w:t> </w:t>
      </w:r>
      <w:r w:rsidR="001E52F0" w:rsidRPr="00740D26">
        <w:rPr>
          <w:rFonts w:eastAsia="Times New Roman" w:cs="Arial"/>
          <w:color w:val="555555"/>
          <w:sz w:val="28"/>
          <w:szCs w:val="28"/>
          <w:lang w:eastAsia="ru-RU"/>
        </w:rPr>
        <w:br/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Девочки послушнее мальчиков?</w:t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Девочки чаще защищают слабых?</w:t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У мальчиков более аналитический склад ума?</w:t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Мальчики амбициознее девочек?</w:t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Мальчики более способны в точных науках?</w:t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Девочки болезненнее воспринимают чью-либо агрессивность?</w:t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Девочки охотнее делятся своими переживаниями?</w:t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У мальчиков лучше развивается зрительная память, а у девочек слуховая?</w:t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Мальчики агрессивнее девочек?</w:t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Мальчики лучше ориентируются на местности?</w:t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Девочки пассивнее мальчиков?</w:t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У девочек лучше развито чувство коллективизма?</w:t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Девочки более чувствительны к прикосновениям?</w:t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Девочки легче поддаются чужому влиянию?</w:t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Мальчики более активны?</w:t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Девочки более пугливы?</w:t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У девочек чаще возникает комплекс неполноценности?</w:t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Девочки менее охотно вступают в соревнование с другими, чем мальчики?</w:t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У мальчиков более развита склонность к командованию?</w:t>
      </w:r>
    </w:p>
    <w:p w:rsidR="001E52F0" w:rsidRPr="00740D26" w:rsidRDefault="001E52F0" w:rsidP="00740D26">
      <w:pPr>
        <w:numPr>
          <w:ilvl w:val="0"/>
          <w:numId w:val="1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У мальчиков больше изобретательности, а девочки лучше справляются с монотонными занятиями?</w:t>
      </w:r>
    </w:p>
    <w:p w:rsidR="001E52F0" w:rsidRPr="00740D26" w:rsidRDefault="001E52F0" w:rsidP="00740D26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shd w:val="clear" w:color="auto" w:fill="FFFFFF"/>
          <w:lang w:eastAsia="ru-RU"/>
        </w:rPr>
        <w:t>А теперь слово специалистам:</w:t>
      </w: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 </w:t>
      </w:r>
      <w:r w:rsidRPr="00740D26">
        <w:rPr>
          <w:rFonts w:eastAsia="Times New Roman" w:cs="Arial"/>
          <w:color w:val="555555"/>
          <w:sz w:val="28"/>
          <w:szCs w:val="28"/>
          <w:lang w:eastAsia="ru-RU"/>
        </w:rPr>
        <w:br/>
      </w:r>
    </w:p>
    <w:p w:rsidR="001E52F0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Неправда. Только в раннем детстве девочки лучше слушаются взрослых. А вот группа мальчиков гораздо более послушна указаниям старших.</w:t>
      </w:r>
    </w:p>
    <w:p w:rsidR="001E52F0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Неправда. Нет никаких статистических данных, подтверждающих это.</w:t>
      </w:r>
    </w:p>
    <w:p w:rsidR="001E52F0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Неправда. Аналитический ум поровну поделён между полами.</w:t>
      </w:r>
    </w:p>
    <w:p w:rsidR="001E52F0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Неправда. Девочки живее и отчётливее представляют свои будущие достижения, мальчиков же приходится подталкивать к этому.</w:t>
      </w:r>
    </w:p>
    <w:p w:rsidR="001E52F0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Правда, но только с 12-13 лет, и большую роль в этом играет влияние окружающих. В более раннем возрасте эти способности идентичны.</w:t>
      </w:r>
    </w:p>
    <w:p w:rsidR="001E52F0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Неправда. Скорее, мальчики более восприимчивы к внешней агрессивности, даже до рождения.</w:t>
      </w:r>
    </w:p>
    <w:p w:rsidR="001E52F0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Правда, но после 11-12 лет. В более раннем возрасте разница мала.</w:t>
      </w:r>
    </w:p>
    <w:p w:rsidR="001E52F0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lastRenderedPageBreak/>
        <w:t>Неправда. Все тесты показывают одинаковую зрительную и слуховую восприимчивость обоих полов.</w:t>
      </w:r>
    </w:p>
    <w:p w:rsidR="001E52F0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Правда. Мальчики становятся агрессивными примерно с 2,5 лет.</w:t>
      </w:r>
    </w:p>
    <w:p w:rsidR="001E52F0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Правда. Подрастая, мальчики проявляют всё большие способности в ориентации на местности.</w:t>
      </w:r>
    </w:p>
    <w:p w:rsidR="001E52F0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Неправда. Мальчики проявляют активность шумно и резко, а девочки - тише, но гораздо результативнее.</w:t>
      </w:r>
    </w:p>
    <w:p w:rsidR="001E52F0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Неправда. Заметной разницы не существует. Мальчики обычно объединяются в большие компании, девочки - в группы из 2-3 человек.</w:t>
      </w:r>
    </w:p>
    <w:p w:rsidR="001E52F0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Неправда. Существенного отличия нет.</w:t>
      </w:r>
    </w:p>
    <w:p w:rsidR="001E52F0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Неправда. Наоборот, девочки чаще следуют собственному мнению, а мальчики придерживаются "правил игры", принятых в компании.</w:t>
      </w:r>
    </w:p>
    <w:p w:rsidR="001E52F0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Неправда. В раннем детстве разницы практически нет. В школе бывает по-разному, многое зависит от класса и от учителей.</w:t>
      </w:r>
    </w:p>
    <w:p w:rsidR="001E52F0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Неправда. Девочки чаще жалуются, что им страшно, но на их поведении это не сказывается, оно такое же, как у мальчиков.</w:t>
      </w:r>
    </w:p>
    <w:p w:rsidR="001E52F0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Неправда. Мальчики считают себя более сильными и гордятся этим, зато девочки лучше приспосабливаются к разным житейским ситуациям.</w:t>
      </w:r>
    </w:p>
    <w:p w:rsidR="001E52F0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Неправда. Научных данных, подтверждающих этот тезис, нет.</w:t>
      </w:r>
    </w:p>
    <w:p w:rsidR="001E52F0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Неправда. Мальчики имеют склонность навязывать свои требования ровесникам и даже взрослым; девочки добиваются того же результата мягко и постепенно.</w:t>
      </w:r>
    </w:p>
    <w:p w:rsidR="00BD293E" w:rsidRPr="00740D26" w:rsidRDefault="001E52F0" w:rsidP="00740D26">
      <w:pPr>
        <w:numPr>
          <w:ilvl w:val="0"/>
          <w:numId w:val="2"/>
        </w:numPr>
        <w:shd w:val="clear" w:color="auto" w:fill="FFFFFF"/>
        <w:spacing w:after="0" w:line="270" w:lineRule="atLeast"/>
        <w:ind w:left="345"/>
        <w:rPr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Fonts w:eastAsia="Times New Roman" w:cs="Arial"/>
          <w:color w:val="555555"/>
          <w:sz w:val="28"/>
          <w:szCs w:val="28"/>
          <w:lang w:eastAsia="ru-RU"/>
        </w:rPr>
        <w:t>Неправда. Мальчики и девочки проявляют одинаковые способности как при заучивании чего-либо, так и при разрешении неожиданных проблем.</w:t>
      </w:r>
    </w:p>
    <w:p w:rsidR="00BD293E" w:rsidRPr="00740D26" w:rsidRDefault="00891D38" w:rsidP="00740D26">
      <w:pPr>
        <w:shd w:val="clear" w:color="auto" w:fill="FFFFFF"/>
        <w:spacing w:after="0" w:line="270" w:lineRule="atLeast"/>
        <w:rPr>
          <w:rStyle w:val="c0"/>
          <w:rFonts w:eastAsia="Times New Roman" w:cs="Arial"/>
          <w:color w:val="555555"/>
          <w:sz w:val="28"/>
          <w:szCs w:val="28"/>
          <w:lang w:eastAsia="ru-RU"/>
        </w:rPr>
      </w:pPr>
      <w:r w:rsidRPr="00740D26">
        <w:rPr>
          <w:rStyle w:val="c0"/>
          <w:b/>
          <w:color w:val="000000"/>
          <w:sz w:val="28"/>
          <w:szCs w:val="28"/>
          <w:shd w:val="clear" w:color="auto" w:fill="FFFFFF"/>
        </w:rPr>
        <w:t>5.</w:t>
      </w:r>
      <w:r w:rsidR="001E52F0" w:rsidRPr="00740D26">
        <w:rPr>
          <w:rStyle w:val="c0"/>
          <w:color w:val="000000"/>
          <w:sz w:val="28"/>
          <w:szCs w:val="28"/>
          <w:shd w:val="clear" w:color="auto" w:fill="FFFFFF"/>
        </w:rPr>
        <w:t xml:space="preserve"> А сейчас я предлагаю вам поиграть в игру </w:t>
      </w:r>
      <w:r w:rsidR="001E52F0" w:rsidRPr="00740D26">
        <w:rPr>
          <w:rStyle w:val="c0"/>
          <w:b/>
          <w:i/>
          <w:color w:val="000000"/>
          <w:sz w:val="28"/>
          <w:szCs w:val="28"/>
          <w:shd w:val="clear" w:color="auto" w:fill="FFFFFF"/>
        </w:rPr>
        <w:t>«Ромашка – девочка», «Василёк – мальчик»</w:t>
      </w:r>
      <w:r w:rsidR="001E52F0" w:rsidRPr="00740D26">
        <w:rPr>
          <w:color w:val="000000"/>
          <w:sz w:val="28"/>
          <w:szCs w:val="28"/>
        </w:rPr>
        <w:br/>
      </w:r>
      <w:r w:rsidR="001E52F0" w:rsidRPr="00740D26">
        <w:rPr>
          <w:rStyle w:val="c0"/>
          <w:color w:val="000000"/>
          <w:sz w:val="28"/>
          <w:szCs w:val="28"/>
          <w:shd w:val="clear" w:color="auto" w:fill="FFFFFF"/>
        </w:rPr>
        <w:t>Подгруппе родителей предлагается сделать ромашку, на лепестках которой будут написаны качества мальчиков и девочек. Родители работают под спокойную музыку. </w:t>
      </w:r>
      <w:r w:rsidR="001E52F0" w:rsidRPr="00740D26">
        <w:rPr>
          <w:color w:val="000000"/>
          <w:sz w:val="28"/>
          <w:szCs w:val="28"/>
        </w:rPr>
        <w:br/>
      </w:r>
      <w:r w:rsidR="001E52F0" w:rsidRPr="00740D26">
        <w:rPr>
          <w:rStyle w:val="c0"/>
          <w:color w:val="000000"/>
          <w:sz w:val="28"/>
          <w:szCs w:val="28"/>
          <w:shd w:val="clear" w:color="auto" w:fill="FFFFFF"/>
        </w:rPr>
        <w:t>По окончании работы ,каждая команда представляет свой результат. Воспитатель де</w:t>
      </w:r>
      <w:r w:rsidR="00BD293E" w:rsidRPr="00740D26">
        <w:rPr>
          <w:rStyle w:val="c0"/>
          <w:color w:val="000000"/>
          <w:sz w:val="28"/>
          <w:szCs w:val="28"/>
          <w:shd w:val="clear" w:color="auto" w:fill="FFFFFF"/>
        </w:rPr>
        <w:t>лает выводы .</w:t>
      </w:r>
    </w:p>
    <w:p w:rsidR="00541227" w:rsidRPr="00740D26" w:rsidRDefault="00541227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b/>
          <w:i/>
          <w:iCs/>
          <w:color w:val="333333"/>
          <w:sz w:val="28"/>
          <w:szCs w:val="28"/>
          <w:bdr w:val="none" w:sz="0" w:space="0" w:color="auto" w:frame="1"/>
        </w:rPr>
      </w:pPr>
      <w:r w:rsidRPr="00740D26">
        <w:rPr>
          <w:rFonts w:asciiTheme="minorHAnsi" w:hAnsiTheme="minorHAnsi" w:cs="Arial"/>
          <w:b/>
          <w:i/>
          <w:iCs/>
          <w:color w:val="333333"/>
          <w:sz w:val="28"/>
          <w:szCs w:val="28"/>
          <w:bdr w:val="none" w:sz="0" w:space="0" w:color="auto" w:frame="1"/>
        </w:rPr>
        <w:t>Мальчик и девочка — два разных мира, поэтому их нельзя воспитывать одинаково. Постараемся понять наших мальчишек и девчонок, ведь они - будущие мужчины и женщины. Стремитесь воспитать в них положительное отношение к социальным ролям, которые они будут выполнять во взрослой жизни.</w:t>
      </w:r>
    </w:p>
    <w:p w:rsidR="00740D26" w:rsidRPr="00740D26" w:rsidRDefault="00740D26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/>
          <w:b/>
          <w:color w:val="000000"/>
          <w:sz w:val="28"/>
          <w:szCs w:val="28"/>
          <w:shd w:val="clear" w:color="auto" w:fill="FFFFFF"/>
        </w:rPr>
      </w:pPr>
      <w:r>
        <w:rPr>
          <w:rFonts w:asciiTheme="minorHAnsi" w:hAnsiTheme="minorHAnsi" w:cs="Arial"/>
          <w:b/>
          <w:i/>
          <w:iCs/>
          <w:color w:val="333333"/>
          <w:sz w:val="28"/>
          <w:szCs w:val="28"/>
          <w:bdr w:val="none" w:sz="0" w:space="0" w:color="auto" w:frame="1"/>
        </w:rPr>
        <w:t xml:space="preserve">                                                                                </w:t>
      </w:r>
      <w:bookmarkStart w:id="0" w:name="_GoBack"/>
      <w:bookmarkEnd w:id="0"/>
      <w:r w:rsidRPr="00740D26">
        <w:rPr>
          <w:rFonts w:asciiTheme="minorHAnsi" w:hAnsiTheme="minorHAnsi" w:cs="Arial"/>
          <w:b/>
          <w:i/>
          <w:iCs/>
          <w:color w:val="333333"/>
          <w:sz w:val="28"/>
          <w:szCs w:val="28"/>
          <w:bdr w:val="none" w:sz="0" w:space="0" w:color="auto" w:frame="1"/>
        </w:rPr>
        <w:t>Воспитатель – Кашунина Г.О.</w:t>
      </w:r>
    </w:p>
    <w:p w:rsidR="00DC6199" w:rsidRPr="00740D26" w:rsidRDefault="00DC6199" w:rsidP="00740D26">
      <w:pPr>
        <w:pStyle w:val="a3"/>
        <w:shd w:val="clear" w:color="auto" w:fill="FFFFFF"/>
        <w:spacing w:before="0" w:beforeAutospacing="0" w:after="0" w:afterAutospacing="0" w:line="237" w:lineRule="atLeast"/>
        <w:rPr>
          <w:rFonts w:asciiTheme="minorHAnsi" w:hAnsiTheme="minorHAnsi" w:cs="Arial"/>
          <w:b/>
          <w:color w:val="000000"/>
          <w:sz w:val="28"/>
          <w:szCs w:val="28"/>
        </w:rPr>
      </w:pPr>
    </w:p>
    <w:p w:rsidR="00237408" w:rsidRPr="00740D26" w:rsidRDefault="00237408" w:rsidP="00740D26">
      <w:pPr>
        <w:spacing w:after="0"/>
        <w:rPr>
          <w:b/>
          <w:sz w:val="28"/>
          <w:szCs w:val="28"/>
        </w:rPr>
      </w:pPr>
    </w:p>
    <w:sectPr w:rsidR="00237408" w:rsidRPr="00740D26" w:rsidSect="00B36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64014"/>
    <w:multiLevelType w:val="multilevel"/>
    <w:tmpl w:val="2320C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D6AF5"/>
    <w:multiLevelType w:val="multilevel"/>
    <w:tmpl w:val="2320C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82370F"/>
    <w:multiLevelType w:val="multilevel"/>
    <w:tmpl w:val="E2046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237408"/>
    <w:rsid w:val="0001138B"/>
    <w:rsid w:val="00035783"/>
    <w:rsid w:val="000C7635"/>
    <w:rsid w:val="00144E2E"/>
    <w:rsid w:val="001E52F0"/>
    <w:rsid w:val="00237408"/>
    <w:rsid w:val="00541227"/>
    <w:rsid w:val="0061768F"/>
    <w:rsid w:val="00740D26"/>
    <w:rsid w:val="00891D38"/>
    <w:rsid w:val="00934407"/>
    <w:rsid w:val="00A21BC4"/>
    <w:rsid w:val="00B36E21"/>
    <w:rsid w:val="00B45530"/>
    <w:rsid w:val="00BD293E"/>
    <w:rsid w:val="00DC6199"/>
    <w:rsid w:val="00E257B0"/>
    <w:rsid w:val="00F3476F"/>
    <w:rsid w:val="00F6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CCF1B9-8596-40BE-A545-B5D5D26DD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E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237408"/>
  </w:style>
  <w:style w:type="paragraph" w:styleId="a3">
    <w:name w:val="Normal (Web)"/>
    <w:basedOn w:val="a"/>
    <w:uiPriority w:val="99"/>
    <w:unhideWhenUsed/>
    <w:rsid w:val="00E25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C6199"/>
  </w:style>
  <w:style w:type="character" w:styleId="a4">
    <w:name w:val="Emphasis"/>
    <w:basedOn w:val="a0"/>
    <w:uiPriority w:val="20"/>
    <w:qFormat/>
    <w:rsid w:val="00DC6199"/>
    <w:rPr>
      <w:i/>
      <w:iCs/>
    </w:rPr>
  </w:style>
  <w:style w:type="character" w:styleId="a5">
    <w:name w:val="Strong"/>
    <w:basedOn w:val="a0"/>
    <w:uiPriority w:val="22"/>
    <w:qFormat/>
    <w:rsid w:val="00DC61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3356</Words>
  <Characters>19131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INFINITY</Company>
  <LinksUpToDate>false</LinksUpToDate>
  <CharactersWithSpaces>22443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15PC</cp:lastModifiedBy>
  <cp:revision>3</cp:revision>
  <dcterms:created xsi:type="dcterms:W3CDTF">2015-11-09T00:32:00Z</dcterms:created>
  <dcterms:modified xsi:type="dcterms:W3CDTF">2016-01-18T19:24:00Z</dcterms:modified>
</cp:coreProperties>
</file>